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503" w:rsidRDefault="00517BCE" w:rsidP="00BF61A4">
      <w:pPr>
        <w:spacing w:after="0" w:line="240" w:lineRule="auto"/>
        <w:rPr>
          <w:rFonts w:ascii="Times New Roman" w:eastAsia="Times New Roman" w:hAnsi="Times New Roman" w:cs="Times New Roman"/>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5B794F" w:rsidRPr="005B794F">
        <w:rPr>
          <w:rFonts w:ascii="Times New Roman" w:eastAsia="Times New Roman" w:hAnsi="Times New Roman" w:cs="Times New Roman"/>
          <w:b/>
          <w:bCs/>
          <w:sz w:val="24"/>
          <w:szCs w:val="24"/>
          <w:lang w:eastAsia="ru-RU"/>
        </w:rPr>
        <w:t xml:space="preserve"> </w:t>
      </w:r>
      <w:r w:rsidR="005B794F" w:rsidRPr="00745C6A">
        <w:rPr>
          <w:rFonts w:ascii="Times New Roman" w:eastAsia="Times New Roman" w:hAnsi="Times New Roman" w:cs="Times New Roman"/>
          <w:b/>
          <w:bCs/>
          <w:sz w:val="24"/>
          <w:szCs w:val="24"/>
          <w:lang w:eastAsia="ru-RU"/>
        </w:rPr>
        <w:t xml:space="preserve">                                                                                              </w:t>
      </w: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C81F3D" w:rsidRDefault="00C81F3D" w:rsidP="00BF61A4">
      <w:pPr>
        <w:spacing w:after="0" w:line="240" w:lineRule="auto"/>
        <w:jc w:val="right"/>
        <w:rPr>
          <w:rFonts w:ascii="Times New Roman" w:eastAsia="Times New Roman" w:hAnsi="Times New Roman" w:cs="Times New Roman"/>
          <w:b/>
          <w:bCs/>
          <w:sz w:val="24"/>
          <w:szCs w:val="24"/>
          <w:lang w:eastAsia="ru-RU"/>
        </w:rPr>
      </w:pPr>
    </w:p>
    <w:p w:rsidR="00C81F3D" w:rsidRDefault="00C81F3D" w:rsidP="00BF61A4">
      <w:pPr>
        <w:spacing w:after="0" w:line="240" w:lineRule="auto"/>
        <w:jc w:val="right"/>
        <w:rPr>
          <w:rFonts w:ascii="Times New Roman" w:eastAsia="Times New Roman" w:hAnsi="Times New Roman" w:cs="Times New Roman"/>
          <w:b/>
          <w:bCs/>
          <w:sz w:val="24"/>
          <w:szCs w:val="24"/>
          <w:lang w:eastAsia="ru-RU"/>
        </w:rPr>
      </w:pPr>
    </w:p>
    <w:p w:rsidR="00C81F3D" w:rsidRDefault="00C81F3D" w:rsidP="00BF61A4">
      <w:pPr>
        <w:spacing w:after="0" w:line="240" w:lineRule="auto"/>
        <w:jc w:val="right"/>
        <w:rPr>
          <w:rFonts w:ascii="Times New Roman" w:eastAsia="Times New Roman" w:hAnsi="Times New Roman" w:cs="Times New Roman"/>
          <w:b/>
          <w:bCs/>
          <w:sz w:val="24"/>
          <w:szCs w:val="24"/>
          <w:lang w:eastAsia="ru-RU"/>
        </w:rPr>
      </w:pPr>
    </w:p>
    <w:p w:rsidR="00C81F3D" w:rsidRDefault="00C81F3D" w:rsidP="00BF61A4">
      <w:pPr>
        <w:spacing w:after="0" w:line="240" w:lineRule="auto"/>
        <w:jc w:val="right"/>
        <w:rPr>
          <w:rFonts w:ascii="Times New Roman" w:eastAsia="Times New Roman" w:hAnsi="Times New Roman" w:cs="Times New Roman"/>
          <w:b/>
          <w:bCs/>
          <w:sz w:val="24"/>
          <w:szCs w:val="24"/>
          <w:lang w:eastAsia="ru-RU"/>
        </w:rPr>
      </w:pPr>
    </w:p>
    <w:p w:rsidR="00C81F3D" w:rsidRDefault="00C81F3D" w:rsidP="00BF61A4">
      <w:pPr>
        <w:spacing w:after="0" w:line="240" w:lineRule="auto"/>
        <w:jc w:val="right"/>
        <w:rPr>
          <w:rFonts w:ascii="Times New Roman" w:eastAsia="Times New Roman" w:hAnsi="Times New Roman" w:cs="Times New Roman"/>
          <w:b/>
          <w:bCs/>
          <w:sz w:val="24"/>
          <w:szCs w:val="24"/>
          <w:lang w:eastAsia="ru-RU"/>
        </w:rPr>
      </w:pPr>
    </w:p>
    <w:p w:rsidR="00C81F3D" w:rsidRDefault="00C81F3D" w:rsidP="00BF61A4">
      <w:pPr>
        <w:spacing w:after="0" w:line="240" w:lineRule="auto"/>
        <w:jc w:val="right"/>
        <w:rPr>
          <w:rFonts w:ascii="Times New Roman" w:eastAsia="Times New Roman" w:hAnsi="Times New Roman" w:cs="Times New Roman"/>
          <w:b/>
          <w:bCs/>
          <w:sz w:val="24"/>
          <w:szCs w:val="24"/>
          <w:lang w:eastAsia="ru-RU"/>
        </w:rPr>
      </w:pPr>
    </w:p>
    <w:p w:rsidR="00C81F3D" w:rsidRDefault="00C81F3D" w:rsidP="00BF61A4">
      <w:pPr>
        <w:spacing w:after="0" w:line="240" w:lineRule="auto"/>
        <w:jc w:val="right"/>
        <w:rPr>
          <w:rFonts w:ascii="Times New Roman" w:eastAsia="Times New Roman" w:hAnsi="Times New Roman" w:cs="Times New Roman"/>
          <w:b/>
          <w:bCs/>
          <w:sz w:val="24"/>
          <w:szCs w:val="24"/>
          <w:lang w:eastAsia="ru-RU"/>
        </w:rPr>
      </w:pPr>
    </w:p>
    <w:p w:rsidR="00C81F3D" w:rsidRDefault="00C81F3D" w:rsidP="00BF61A4">
      <w:pPr>
        <w:spacing w:after="0" w:line="240" w:lineRule="auto"/>
        <w:jc w:val="right"/>
        <w:rPr>
          <w:rFonts w:ascii="Times New Roman" w:eastAsia="Times New Roman" w:hAnsi="Times New Roman" w:cs="Times New Roman"/>
          <w:b/>
          <w:bCs/>
          <w:sz w:val="24"/>
          <w:szCs w:val="24"/>
          <w:lang w:eastAsia="ru-RU"/>
        </w:rPr>
      </w:pPr>
    </w:p>
    <w:p w:rsidR="00C81F3D" w:rsidRDefault="00C81F3D" w:rsidP="00BF61A4">
      <w:pPr>
        <w:spacing w:after="0" w:line="240" w:lineRule="auto"/>
        <w:jc w:val="right"/>
        <w:rPr>
          <w:rFonts w:ascii="Times New Roman" w:eastAsia="Times New Roman" w:hAnsi="Times New Roman" w:cs="Times New Roman"/>
          <w:b/>
          <w:bCs/>
          <w:sz w:val="24"/>
          <w:szCs w:val="24"/>
          <w:lang w:eastAsia="ru-RU"/>
        </w:rPr>
      </w:pPr>
    </w:p>
    <w:p w:rsidR="00C81F3D" w:rsidRDefault="00C81F3D" w:rsidP="00BF61A4">
      <w:pPr>
        <w:spacing w:after="0" w:line="240" w:lineRule="auto"/>
        <w:jc w:val="right"/>
        <w:rPr>
          <w:rFonts w:ascii="Times New Roman" w:eastAsia="Times New Roman" w:hAnsi="Times New Roman" w:cs="Times New Roman"/>
          <w:b/>
          <w:bCs/>
          <w:sz w:val="24"/>
          <w:szCs w:val="24"/>
          <w:lang w:eastAsia="ru-RU"/>
        </w:rPr>
      </w:pPr>
    </w:p>
    <w:p w:rsidR="00C81F3D" w:rsidRDefault="00C81F3D" w:rsidP="00BF61A4">
      <w:pPr>
        <w:spacing w:after="0" w:line="240" w:lineRule="auto"/>
        <w:jc w:val="right"/>
        <w:rPr>
          <w:rFonts w:ascii="Times New Roman" w:eastAsia="Times New Roman" w:hAnsi="Times New Roman" w:cs="Times New Roman"/>
          <w:b/>
          <w:bCs/>
          <w:sz w:val="24"/>
          <w:szCs w:val="24"/>
          <w:lang w:eastAsia="ru-RU"/>
        </w:rPr>
      </w:pPr>
    </w:p>
    <w:p w:rsidR="00C81F3D" w:rsidRDefault="00C81F3D" w:rsidP="00BF61A4">
      <w:pPr>
        <w:spacing w:after="0" w:line="240" w:lineRule="auto"/>
        <w:jc w:val="right"/>
        <w:rPr>
          <w:rFonts w:ascii="Times New Roman" w:eastAsia="Times New Roman" w:hAnsi="Times New Roman" w:cs="Times New Roman"/>
          <w:b/>
          <w:bCs/>
          <w:sz w:val="24"/>
          <w:szCs w:val="24"/>
          <w:lang w:eastAsia="ru-RU"/>
        </w:rPr>
      </w:pPr>
    </w:p>
    <w:p w:rsidR="00C81F3D" w:rsidRDefault="00C81F3D"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C81F3D" w:rsidRDefault="00C81F3D"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9E1830" w:rsidRDefault="009E1830" w:rsidP="00BF61A4">
      <w:pPr>
        <w:spacing w:after="0" w:line="240" w:lineRule="auto"/>
        <w:jc w:val="right"/>
        <w:rPr>
          <w:rFonts w:ascii="Times New Roman" w:eastAsia="Times New Roman" w:hAnsi="Times New Roman" w:cs="Times New Roman"/>
          <w:b/>
          <w:bCs/>
          <w:sz w:val="24"/>
          <w:szCs w:val="24"/>
          <w:lang w:eastAsia="ru-RU"/>
        </w:rPr>
      </w:pPr>
    </w:p>
    <w:p w:rsidR="009E1830" w:rsidRDefault="009E183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w:t>
      </w:r>
      <w:r w:rsidR="00BE43D4" w:rsidRPr="00BE43D4">
        <w:rPr>
          <w:rFonts w:ascii="Times New Roman" w:eastAsia="Times New Roman" w:hAnsi="Times New Roman" w:cs="Times New Roman"/>
          <w:sz w:val="26"/>
          <w:szCs w:val="26"/>
          <w:lang w:eastAsia="ru-RU"/>
        </w:rPr>
        <w:t xml:space="preserve">оказание услуг </w:t>
      </w:r>
      <w:r w:rsidR="009E1830" w:rsidRPr="009E1830">
        <w:rPr>
          <w:rFonts w:ascii="Times New Roman" w:eastAsia="Times New Roman" w:hAnsi="Times New Roman" w:cs="Times New Roman"/>
          <w:sz w:val="26"/>
          <w:szCs w:val="26"/>
          <w:lang w:eastAsia="ru-RU"/>
        </w:rPr>
        <w:t>по технической и информационной поддержке и оптимизации сайта bashtel.ru</w:t>
      </w:r>
    </w:p>
    <w:p w:rsidR="009E1830" w:rsidRPr="00D93D3D" w:rsidRDefault="009E1830"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BF61A4" w:rsidRPr="00BF61A4" w:rsidRDefault="00BF61A4" w:rsidP="00BF61A4">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BF61A4">
        <w:rPr>
          <w:rFonts w:ascii="Times New Roman" w:eastAsia="Calibri" w:hAnsi="Times New Roman" w:cs="Times New Roman"/>
          <w:iCs/>
          <w:color w:val="000000"/>
          <w:sz w:val="24"/>
          <w:szCs w:val="24"/>
        </w:rPr>
        <w:t>«</w:t>
      </w:r>
      <w:r w:rsidR="00865415">
        <w:rPr>
          <w:rFonts w:ascii="Times New Roman" w:eastAsia="Calibri" w:hAnsi="Times New Roman" w:cs="Times New Roman"/>
          <w:iCs/>
          <w:color w:val="000000"/>
          <w:sz w:val="24"/>
          <w:szCs w:val="24"/>
        </w:rPr>
        <w:t>18</w:t>
      </w:r>
      <w:r w:rsidRPr="00BF61A4">
        <w:rPr>
          <w:rFonts w:ascii="Times New Roman" w:eastAsia="Calibri" w:hAnsi="Times New Roman" w:cs="Times New Roman"/>
          <w:iCs/>
          <w:color w:val="000000"/>
          <w:sz w:val="24"/>
          <w:szCs w:val="24"/>
        </w:rPr>
        <w:t xml:space="preserve">» </w:t>
      </w:r>
      <w:r w:rsidR="009E1830">
        <w:rPr>
          <w:rFonts w:ascii="Times New Roman" w:eastAsia="Calibri" w:hAnsi="Times New Roman" w:cs="Times New Roman"/>
          <w:iCs/>
          <w:color w:val="000000"/>
          <w:sz w:val="24"/>
          <w:szCs w:val="24"/>
        </w:rPr>
        <w:t>января</w:t>
      </w:r>
      <w:r w:rsidRPr="00BF61A4">
        <w:rPr>
          <w:rFonts w:ascii="Times New Roman" w:eastAsia="Calibri" w:hAnsi="Times New Roman" w:cs="Times New Roman"/>
          <w:iCs/>
          <w:color w:val="000000"/>
          <w:sz w:val="24"/>
          <w:szCs w:val="24"/>
        </w:rPr>
        <w:t xml:space="preserve"> 201</w:t>
      </w:r>
      <w:r w:rsidR="009E1830">
        <w:rPr>
          <w:rFonts w:ascii="Times New Roman" w:eastAsia="Calibri" w:hAnsi="Times New Roman" w:cs="Times New Roman"/>
          <w:iCs/>
          <w:color w:val="000000"/>
          <w:sz w:val="24"/>
          <w:szCs w:val="24"/>
        </w:rPr>
        <w:t>8</w:t>
      </w:r>
      <w:r w:rsidRPr="00BF61A4">
        <w:rPr>
          <w:rFonts w:ascii="Times New Roman" w:eastAsia="Calibri" w:hAnsi="Times New Roman" w:cs="Times New Roman"/>
          <w:iCs/>
          <w:color w:val="000000"/>
          <w:sz w:val="24"/>
          <w:szCs w:val="24"/>
        </w:rPr>
        <w:t xml:space="preserve">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00BF61A4" w:rsidRPr="006873A2">
          <w:rPr>
            <w:rStyle w:val="a3"/>
            <w:rFonts w:ascii="Times New Roman" w:eastAsia="Times New Roman" w:hAnsi="Times New Roman" w:cs="Times New Roman"/>
            <w:sz w:val="24"/>
            <w:szCs w:val="24"/>
            <w:lang w:val="en-US" w:eastAsia="ru-RU"/>
          </w:rPr>
          <w:t>https</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www</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setonline</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D5795E" w:rsidRDefault="00D5795E" w:rsidP="00D93D3D">
      <w:pPr>
        <w:spacing w:after="0" w:line="240" w:lineRule="auto"/>
        <w:jc w:val="center"/>
        <w:rPr>
          <w:rFonts w:ascii="Times New Roman" w:eastAsia="Times New Roman" w:hAnsi="Times New Roman" w:cs="Times New Roman"/>
          <w:b/>
          <w:bCs/>
          <w:sz w:val="24"/>
          <w:szCs w:val="24"/>
          <w:lang w:eastAsia="ru-RU"/>
        </w:rPr>
      </w:pPr>
    </w:p>
    <w:p w:rsidR="00BF61A4" w:rsidRPr="00D93D3D" w:rsidRDefault="00BF61A4"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w:t>
      </w:r>
      <w:r w:rsidR="009E1830">
        <w:rPr>
          <w:rFonts w:ascii="Times New Roman" w:eastAsia="Times New Roman" w:hAnsi="Times New Roman" w:cs="Times New Roman"/>
          <w:b/>
          <w:bCs/>
          <w:sz w:val="24"/>
          <w:szCs w:val="24"/>
          <w:lang w:eastAsia="ru-RU"/>
        </w:rPr>
        <w:t>8</w:t>
      </w:r>
    </w:p>
    <w:p w:rsidR="005B794F" w:rsidRDefault="005B794F"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FE0218">
        <w:rPr>
          <w:rFonts w:ascii="Times New Roman" w:eastAsia="Times New Roman" w:hAnsi="Times New Roman" w:cs="Times New Roman"/>
          <w:sz w:val="24"/>
          <w:szCs w:val="24"/>
          <w:lang w:eastAsia="ru-RU"/>
        </w:rPr>
        <w:t>закупки способом - Открытый запрос предложений в электронной форме на</w:t>
      </w:r>
      <w:r w:rsidR="00EF5E13" w:rsidRPr="00EF5E13">
        <w:rPr>
          <w:rFonts w:ascii="Times New Roman" w:eastAsia="Times New Roman" w:hAnsi="Times New Roman" w:cs="Times New Roman"/>
          <w:sz w:val="24"/>
          <w:szCs w:val="24"/>
          <w:lang w:eastAsia="ru-RU"/>
        </w:rPr>
        <w:t xml:space="preserve"> оказание услуг по</w:t>
      </w:r>
      <w:r w:rsidR="009E1830" w:rsidRPr="009E1830">
        <w:rPr>
          <w:rFonts w:ascii="Times New Roman" w:eastAsia="Times New Roman" w:hAnsi="Times New Roman" w:cs="Times New Roman"/>
          <w:sz w:val="24"/>
          <w:szCs w:val="24"/>
          <w:lang w:eastAsia="ru-RU"/>
        </w:rPr>
        <w:t xml:space="preserve"> технической и информационной поддержке и оптимизации сайта bashtel.ru </w:t>
      </w:r>
      <w:r w:rsidRPr="00FE0218">
        <w:rPr>
          <w:rFonts w:ascii="Times New Roman" w:eastAsia="Times New Roman" w:hAnsi="Times New Roman" w:cs="Times New Roman"/>
          <w:sz w:val="24"/>
          <w:szCs w:val="24"/>
          <w:lang w:eastAsia="ru-RU"/>
        </w:rPr>
        <w:t>(далее по тексту – Открытый запрос предложений, закупка):</w:t>
      </w:r>
    </w:p>
    <w:p w:rsidR="009E1830" w:rsidRPr="00FE0218" w:rsidRDefault="009E1830" w:rsidP="00D93D3D">
      <w:pPr>
        <w:spacing w:after="0" w:line="240" w:lineRule="auto"/>
        <w:ind w:firstLine="567"/>
        <w:jc w:val="both"/>
        <w:rPr>
          <w:rFonts w:ascii="Times New Roman" w:eastAsia="Times New Roman" w:hAnsi="Times New Roman" w:cs="Times New Roman"/>
          <w:sz w:val="24"/>
          <w:szCs w:val="24"/>
          <w:lang w:eastAsia="ru-RU"/>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4A32C7"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ФИО 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14"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ru</w:t>
              </w:r>
            </w:hyperlink>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F61A4">
              <w:rPr>
                <w:rFonts w:ascii="Times New Roman" w:eastAsia="Calibri" w:hAnsi="Times New Roman" w:cs="Times New Roman"/>
                <w:color w:val="000000"/>
                <w:sz w:val="24"/>
                <w:szCs w:val="24"/>
              </w:rPr>
              <w:t>Открытого запроса котировок</w:t>
            </w:r>
            <w:r w:rsidRPr="00BF61A4">
              <w:rPr>
                <w:rFonts w:ascii="Times New Roman" w:eastAsia="Calibri" w:hAnsi="Times New Roman" w:cs="Times New Roman"/>
                <w:bCs/>
                <w:color w:val="000000"/>
                <w:sz w:val="24"/>
                <w:szCs w:val="24"/>
              </w:rPr>
              <w:t>:</w:t>
            </w:r>
          </w:p>
          <w:p w:rsidR="009E1830" w:rsidRDefault="009E1830" w:rsidP="00EF5E13">
            <w:pPr>
              <w:autoSpaceDE w:val="0"/>
              <w:autoSpaceDN w:val="0"/>
              <w:adjustRightInd w:val="0"/>
              <w:spacing w:after="0" w:line="240" w:lineRule="auto"/>
              <w:rPr>
                <w:rFonts w:ascii="Times New Roman" w:eastAsia="Calibri" w:hAnsi="Times New Roman" w:cs="Times New Roman"/>
                <w:iCs/>
                <w:color w:val="000000"/>
                <w:sz w:val="24"/>
                <w:szCs w:val="24"/>
              </w:rPr>
            </w:pPr>
            <w:r w:rsidRPr="009E1830">
              <w:rPr>
                <w:rFonts w:ascii="Times New Roman" w:eastAsia="Calibri" w:hAnsi="Times New Roman" w:cs="Times New Roman"/>
                <w:iCs/>
                <w:color w:val="000000"/>
                <w:sz w:val="24"/>
                <w:szCs w:val="24"/>
              </w:rPr>
              <w:t>Гилева Светлана Рашитовна</w:t>
            </w:r>
          </w:p>
          <w:p w:rsidR="009E1830" w:rsidRPr="00A15DEC" w:rsidRDefault="00EF5E13" w:rsidP="00EF5E13">
            <w:pPr>
              <w:autoSpaceDE w:val="0"/>
              <w:autoSpaceDN w:val="0"/>
              <w:adjustRightInd w:val="0"/>
              <w:spacing w:after="0" w:line="240" w:lineRule="auto"/>
              <w:rPr>
                <w:rFonts w:ascii="Times New Roman" w:hAnsi="Times New Roman" w:cs="Times New Roman"/>
                <w:sz w:val="24"/>
                <w:szCs w:val="24"/>
              </w:rPr>
            </w:pPr>
            <w:r w:rsidRPr="00EF5E13">
              <w:rPr>
                <w:rFonts w:ascii="Times New Roman" w:eastAsia="Times New Roman" w:hAnsi="Times New Roman" w:cs="Times New Roman"/>
                <w:bCs/>
                <w:sz w:val="24"/>
                <w:szCs w:val="24"/>
                <w:lang w:eastAsia="ru-RU"/>
              </w:rPr>
              <w:t>тел</w:t>
            </w:r>
            <w:r w:rsidRPr="00A15DEC">
              <w:rPr>
                <w:rFonts w:ascii="Times New Roman" w:eastAsia="Times New Roman" w:hAnsi="Times New Roman" w:cs="Times New Roman"/>
                <w:bCs/>
                <w:sz w:val="24"/>
                <w:szCs w:val="24"/>
                <w:lang w:eastAsia="ru-RU"/>
              </w:rPr>
              <w:t>. + 7 (347) 221-5</w:t>
            </w:r>
            <w:r w:rsidR="009E1830" w:rsidRPr="00A15DEC">
              <w:rPr>
                <w:rFonts w:ascii="Times New Roman" w:eastAsia="Times New Roman" w:hAnsi="Times New Roman" w:cs="Times New Roman"/>
                <w:bCs/>
                <w:sz w:val="24"/>
                <w:szCs w:val="24"/>
                <w:lang w:eastAsia="ru-RU"/>
              </w:rPr>
              <w:t>9</w:t>
            </w:r>
            <w:r w:rsidRPr="00A15DEC">
              <w:rPr>
                <w:rFonts w:ascii="Times New Roman" w:eastAsia="Times New Roman" w:hAnsi="Times New Roman" w:cs="Times New Roman"/>
                <w:bCs/>
                <w:sz w:val="24"/>
                <w:szCs w:val="24"/>
                <w:lang w:eastAsia="ru-RU"/>
              </w:rPr>
              <w:t>-</w:t>
            </w:r>
            <w:r w:rsidR="009E1830" w:rsidRPr="00A15DEC">
              <w:rPr>
                <w:rFonts w:ascii="Times New Roman" w:eastAsia="Times New Roman" w:hAnsi="Times New Roman" w:cs="Times New Roman"/>
                <w:bCs/>
                <w:sz w:val="24"/>
                <w:szCs w:val="24"/>
                <w:lang w:eastAsia="ru-RU"/>
              </w:rPr>
              <w:t>2</w:t>
            </w:r>
            <w:r w:rsidR="004A32C7" w:rsidRPr="00A15DEC">
              <w:rPr>
                <w:rFonts w:ascii="Times New Roman" w:eastAsia="Times New Roman" w:hAnsi="Times New Roman" w:cs="Times New Roman"/>
                <w:bCs/>
                <w:sz w:val="24"/>
                <w:szCs w:val="24"/>
                <w:lang w:eastAsia="ru-RU"/>
              </w:rPr>
              <w:t>8</w:t>
            </w:r>
            <w:r w:rsidRPr="00A15DEC">
              <w:rPr>
                <w:rFonts w:ascii="Times New Roman" w:eastAsia="Times New Roman" w:hAnsi="Times New Roman" w:cs="Times New Roman"/>
                <w:bCs/>
                <w:sz w:val="24"/>
                <w:szCs w:val="24"/>
                <w:lang w:eastAsia="ru-RU"/>
              </w:rPr>
              <w:t xml:space="preserve">, </w:t>
            </w:r>
            <w:r w:rsidRPr="00EF5E13">
              <w:rPr>
                <w:rFonts w:ascii="Times New Roman" w:eastAsia="Times New Roman" w:hAnsi="Times New Roman" w:cs="Times New Roman"/>
                <w:bCs/>
                <w:sz w:val="24"/>
                <w:szCs w:val="24"/>
                <w:lang w:val="en-US" w:eastAsia="ru-RU"/>
              </w:rPr>
              <w:t>e</w:t>
            </w:r>
            <w:r w:rsidRPr="00A15DEC">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A15DEC">
              <w:rPr>
                <w:rFonts w:ascii="Times New Roman" w:eastAsia="Times New Roman" w:hAnsi="Times New Roman" w:cs="Times New Roman"/>
                <w:bCs/>
                <w:sz w:val="24"/>
                <w:szCs w:val="24"/>
                <w:lang w:eastAsia="ru-RU"/>
              </w:rPr>
              <w:t>:</w:t>
            </w:r>
            <w:r w:rsidRPr="00A15DEC">
              <w:rPr>
                <w:rFonts w:ascii="Times New Roman" w:eastAsia="Times New Roman" w:hAnsi="Times New Roman" w:cs="Times New Roman"/>
                <w:color w:val="777777"/>
                <w:sz w:val="24"/>
                <w:szCs w:val="24"/>
                <w:lang w:eastAsia="ru-RU"/>
              </w:rPr>
              <w:t xml:space="preserve"> </w:t>
            </w:r>
            <w:hyperlink r:id="rId15" w:history="1">
              <w:r w:rsidR="009E1830" w:rsidRPr="009E1830">
                <w:rPr>
                  <w:rStyle w:val="a3"/>
                  <w:rFonts w:ascii="Times New Roman" w:hAnsi="Times New Roman" w:cs="Times New Roman"/>
                  <w:lang w:val="en-US"/>
                </w:rPr>
                <w:t>s</w:t>
              </w:r>
              <w:r w:rsidR="009E1830" w:rsidRPr="00A15DEC">
                <w:rPr>
                  <w:rStyle w:val="a3"/>
                  <w:rFonts w:ascii="Times New Roman" w:hAnsi="Times New Roman" w:cs="Times New Roman"/>
                </w:rPr>
                <w:t>.</w:t>
              </w:r>
              <w:r w:rsidR="009E1830" w:rsidRPr="009E1830">
                <w:rPr>
                  <w:rStyle w:val="a3"/>
                  <w:rFonts w:ascii="Times New Roman" w:hAnsi="Times New Roman" w:cs="Times New Roman"/>
                  <w:lang w:val="en-US"/>
                </w:rPr>
                <w:t>gileva</w:t>
              </w:r>
              <w:r w:rsidR="009E1830" w:rsidRPr="00A15DEC">
                <w:rPr>
                  <w:rStyle w:val="a3"/>
                  <w:rFonts w:ascii="Times New Roman" w:hAnsi="Times New Roman" w:cs="Times New Roman"/>
                </w:rPr>
                <w:t>@</w:t>
              </w:r>
              <w:r w:rsidR="009E1830" w:rsidRPr="009E1830">
                <w:rPr>
                  <w:rStyle w:val="a3"/>
                  <w:rFonts w:ascii="Times New Roman" w:hAnsi="Times New Roman" w:cs="Times New Roman"/>
                  <w:lang w:val="en-US"/>
                </w:rPr>
                <w:t>bashtel</w:t>
              </w:r>
              <w:r w:rsidR="009E1830" w:rsidRPr="00A15DEC">
                <w:rPr>
                  <w:rStyle w:val="a3"/>
                  <w:rFonts w:ascii="Times New Roman" w:hAnsi="Times New Roman" w:cs="Times New Roman"/>
                </w:rPr>
                <w:t>.</w:t>
              </w:r>
              <w:r w:rsidR="009E1830" w:rsidRPr="009E1830">
                <w:rPr>
                  <w:rStyle w:val="a3"/>
                  <w:rFonts w:ascii="Times New Roman" w:hAnsi="Times New Roman" w:cs="Times New Roman"/>
                  <w:lang w:val="en-US"/>
                </w:rPr>
                <w:t>ru</w:t>
              </w:r>
            </w:hyperlink>
          </w:p>
          <w:p w:rsidR="004A32C7" w:rsidRPr="004A32C7" w:rsidRDefault="004A32C7" w:rsidP="004A32C7">
            <w:pPr>
              <w:autoSpaceDE w:val="0"/>
              <w:autoSpaceDN w:val="0"/>
              <w:adjustRightInd w:val="0"/>
              <w:spacing w:after="0" w:line="240" w:lineRule="auto"/>
              <w:rPr>
                <w:rFonts w:ascii="Times New Roman" w:hAnsi="Times New Roman" w:cs="Times New Roman"/>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5F2E62"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5F2E62">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3D3D" w:rsidRPr="005F2E62"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Не установлено</w:t>
            </w: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004927DB" w:rsidRPr="00A113E3">
              <w:rPr>
                <w:rFonts w:ascii="Times New Roman" w:eastAsia="Times New Roman" w:hAnsi="Times New Roman" w:cs="Times New Roman"/>
                <w:sz w:val="24"/>
                <w:szCs w:val="24"/>
                <w:lang w:eastAsia="ru-RU"/>
              </w:rPr>
              <w:t xml:space="preserve">на </w:t>
            </w:r>
            <w:r w:rsidR="00FE0218" w:rsidRPr="00FE0218">
              <w:rPr>
                <w:rFonts w:ascii="Times New Roman" w:eastAsia="Times New Roman" w:hAnsi="Times New Roman" w:cs="Times New Roman"/>
                <w:sz w:val="24"/>
                <w:szCs w:val="24"/>
                <w:lang w:eastAsia="ru-RU"/>
              </w:rPr>
              <w:t xml:space="preserve">оказание </w:t>
            </w:r>
            <w:r w:rsidR="00DC3E4E" w:rsidRPr="00DC3E4E">
              <w:rPr>
                <w:rFonts w:ascii="Times New Roman" w:eastAsia="Times New Roman" w:hAnsi="Times New Roman" w:cs="Times New Roman"/>
                <w:sz w:val="24"/>
                <w:szCs w:val="24"/>
                <w:lang w:eastAsia="ru-RU"/>
              </w:rPr>
              <w:t xml:space="preserve">услуг </w:t>
            </w:r>
            <w:r w:rsidR="009E1830" w:rsidRPr="009E1830">
              <w:rPr>
                <w:rFonts w:ascii="Times New Roman" w:eastAsia="Times New Roman" w:hAnsi="Times New Roman" w:cs="Times New Roman"/>
                <w:sz w:val="24"/>
                <w:szCs w:val="24"/>
                <w:lang w:eastAsia="ru-RU"/>
              </w:rPr>
              <w:t>по технической и информационной поддержке и оптимизации сайта bashtel.ru</w:t>
            </w:r>
            <w:r w:rsidRPr="00A113E3">
              <w:rPr>
                <w:rFonts w:ascii="Times New Roman" w:eastAsia="Calibri" w:hAnsi="Times New Roman" w:cs="Times New Roman"/>
                <w:color w:val="000000"/>
                <w:sz w:val="24"/>
                <w:szCs w:val="24"/>
              </w:rPr>
              <w:t>.</w:t>
            </w:r>
          </w:p>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8140C2" w:rsidRPr="00C7766E" w:rsidRDefault="008140C2" w:rsidP="008140C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Перечень</w:t>
            </w:r>
            <w:r w:rsidR="00BE43D4">
              <w:rPr>
                <w:rFonts w:ascii="Times New Roman" w:eastAsia="Calibri" w:hAnsi="Times New Roman" w:cs="Times New Roman"/>
                <w:sz w:val="24"/>
                <w:szCs w:val="24"/>
                <w:lang w:eastAsia="ru-RU"/>
              </w:rPr>
              <w:t xml:space="preserve">, </w:t>
            </w:r>
            <w:r w:rsidR="00BE43D4" w:rsidRPr="00C7766E">
              <w:rPr>
                <w:rFonts w:ascii="Times New Roman" w:eastAsia="Calibri" w:hAnsi="Times New Roman" w:cs="Times New Roman"/>
                <w:sz w:val="24"/>
                <w:szCs w:val="24"/>
                <w:lang w:eastAsia="ru-RU"/>
              </w:rPr>
              <w:t xml:space="preserve">объем </w:t>
            </w:r>
            <w:r w:rsidRPr="00C7766E">
              <w:rPr>
                <w:rFonts w:ascii="Times New Roman" w:eastAsia="Calibri" w:hAnsi="Times New Roman" w:cs="Times New Roman"/>
                <w:sz w:val="24"/>
                <w:szCs w:val="24"/>
                <w:lang w:eastAsia="ru-RU"/>
              </w:rPr>
              <w:t xml:space="preserve">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 </w:t>
            </w:r>
          </w:p>
          <w:p w:rsidR="00D93D3D" w:rsidRPr="00D93D3D" w:rsidRDefault="00D93D3D" w:rsidP="00C7766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A15DEC" w:rsidRPr="00A15DEC" w:rsidRDefault="00BF61A4" w:rsidP="00A15DEC">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BF61A4">
              <w:rPr>
                <w:rFonts w:ascii="Times New Roman" w:eastAsia="Calibri" w:hAnsi="Times New Roman" w:cs="Times New Roman"/>
                <w:iCs/>
                <w:color w:val="000000"/>
                <w:sz w:val="24"/>
                <w:szCs w:val="24"/>
                <w:lang w:eastAsia="ru-RU"/>
              </w:rPr>
              <w:t xml:space="preserve">      Начальная (максимальная) цена </w:t>
            </w:r>
            <w:r w:rsidR="008C79C6">
              <w:rPr>
                <w:rFonts w:ascii="Times New Roman" w:eastAsia="Calibri" w:hAnsi="Times New Roman" w:cs="Times New Roman"/>
                <w:iCs/>
                <w:color w:val="000000"/>
                <w:sz w:val="24"/>
                <w:szCs w:val="24"/>
                <w:lang w:eastAsia="ru-RU"/>
              </w:rPr>
              <w:t xml:space="preserve">договора </w:t>
            </w:r>
            <w:r w:rsidRPr="00BF61A4">
              <w:rPr>
                <w:rFonts w:ascii="Times New Roman" w:eastAsia="Calibri" w:hAnsi="Times New Roman" w:cs="Times New Roman"/>
                <w:iCs/>
                <w:color w:val="000000"/>
                <w:sz w:val="24"/>
                <w:szCs w:val="24"/>
                <w:lang w:eastAsia="ru-RU"/>
              </w:rPr>
              <w:t xml:space="preserve">составляет </w:t>
            </w:r>
            <w:r w:rsidR="00A15DEC" w:rsidRPr="00A15DEC">
              <w:rPr>
                <w:rFonts w:ascii="Times New Roman" w:eastAsia="Calibri" w:hAnsi="Times New Roman" w:cs="Times New Roman"/>
                <w:iCs/>
                <w:color w:val="000000"/>
                <w:sz w:val="24"/>
                <w:szCs w:val="24"/>
                <w:lang w:eastAsia="ru-RU"/>
              </w:rPr>
              <w:t>4 720 000</w:t>
            </w:r>
            <w:r w:rsidRPr="00BF61A4">
              <w:rPr>
                <w:rFonts w:ascii="Times New Roman" w:eastAsia="Calibri" w:hAnsi="Times New Roman" w:cs="Times New Roman"/>
                <w:iCs/>
                <w:color w:val="000000"/>
                <w:sz w:val="24"/>
                <w:szCs w:val="24"/>
                <w:lang w:eastAsia="ru-RU"/>
              </w:rPr>
              <w:t>,</w:t>
            </w:r>
            <w:r w:rsidR="00EF5E13">
              <w:rPr>
                <w:rFonts w:ascii="Times New Roman" w:eastAsia="Calibri" w:hAnsi="Times New Roman" w:cs="Times New Roman"/>
                <w:iCs/>
                <w:color w:val="000000"/>
                <w:sz w:val="24"/>
                <w:szCs w:val="24"/>
                <w:lang w:eastAsia="ru-RU"/>
              </w:rPr>
              <w:t>0</w:t>
            </w:r>
            <w:r w:rsidRPr="00BF61A4">
              <w:rPr>
                <w:rFonts w:ascii="Times New Roman" w:eastAsia="Calibri" w:hAnsi="Times New Roman" w:cs="Times New Roman"/>
                <w:iCs/>
                <w:color w:val="000000"/>
                <w:sz w:val="24"/>
                <w:szCs w:val="24"/>
                <w:lang w:eastAsia="ru-RU"/>
              </w:rPr>
              <w:t>0 руб. (</w:t>
            </w:r>
            <w:r w:rsidR="00A15DEC">
              <w:rPr>
                <w:rFonts w:ascii="Times New Roman" w:eastAsia="Calibri" w:hAnsi="Times New Roman" w:cs="Times New Roman"/>
                <w:iCs/>
                <w:color w:val="000000"/>
                <w:sz w:val="24"/>
                <w:szCs w:val="24"/>
                <w:lang w:eastAsia="ru-RU"/>
              </w:rPr>
              <w:t xml:space="preserve">четыре </w:t>
            </w:r>
            <w:r w:rsidRPr="00BF61A4">
              <w:rPr>
                <w:rFonts w:ascii="Times New Roman" w:eastAsia="Calibri" w:hAnsi="Times New Roman" w:cs="Times New Roman"/>
                <w:iCs/>
                <w:color w:val="000000"/>
                <w:sz w:val="24"/>
                <w:szCs w:val="24"/>
                <w:lang w:eastAsia="ru-RU"/>
              </w:rPr>
              <w:t xml:space="preserve">миллиона </w:t>
            </w:r>
            <w:r w:rsidR="00A15DEC">
              <w:rPr>
                <w:rFonts w:ascii="Times New Roman" w:eastAsia="Calibri" w:hAnsi="Times New Roman" w:cs="Times New Roman"/>
                <w:iCs/>
                <w:color w:val="000000"/>
                <w:sz w:val="24"/>
                <w:szCs w:val="24"/>
                <w:lang w:eastAsia="ru-RU"/>
              </w:rPr>
              <w:t>сем</w:t>
            </w:r>
            <w:r w:rsidR="00EF5E13">
              <w:rPr>
                <w:rFonts w:ascii="Times New Roman" w:eastAsia="Calibri" w:hAnsi="Times New Roman" w:cs="Times New Roman"/>
                <w:iCs/>
                <w:color w:val="000000"/>
                <w:sz w:val="24"/>
                <w:szCs w:val="24"/>
                <w:lang w:eastAsia="ru-RU"/>
              </w:rPr>
              <w:t>ьсот</w:t>
            </w:r>
            <w:r w:rsidR="0079458C">
              <w:rPr>
                <w:rFonts w:ascii="Times New Roman" w:eastAsia="Calibri" w:hAnsi="Times New Roman" w:cs="Times New Roman"/>
                <w:iCs/>
                <w:color w:val="000000"/>
                <w:sz w:val="24"/>
                <w:szCs w:val="24"/>
                <w:lang w:eastAsia="ru-RU"/>
              </w:rPr>
              <w:t xml:space="preserve"> </w:t>
            </w:r>
            <w:r w:rsidR="00A15DEC">
              <w:rPr>
                <w:rFonts w:ascii="Times New Roman" w:eastAsia="Calibri" w:hAnsi="Times New Roman" w:cs="Times New Roman"/>
                <w:iCs/>
                <w:color w:val="000000"/>
                <w:sz w:val="24"/>
                <w:szCs w:val="24"/>
                <w:lang w:eastAsia="ru-RU"/>
              </w:rPr>
              <w:t xml:space="preserve">двадцать </w:t>
            </w:r>
            <w:r w:rsidRPr="00BF61A4">
              <w:rPr>
                <w:rFonts w:ascii="Times New Roman" w:eastAsia="Calibri" w:hAnsi="Times New Roman" w:cs="Times New Roman"/>
                <w:iCs/>
                <w:color w:val="000000"/>
                <w:sz w:val="24"/>
                <w:szCs w:val="24"/>
                <w:lang w:eastAsia="ru-RU"/>
              </w:rPr>
              <w:t>тысяч</w:t>
            </w:r>
            <w:r w:rsidR="00FE2F63">
              <w:rPr>
                <w:rFonts w:ascii="Times New Roman" w:eastAsia="Calibri" w:hAnsi="Times New Roman" w:cs="Times New Roman"/>
                <w:iCs/>
                <w:color w:val="000000"/>
                <w:sz w:val="24"/>
                <w:szCs w:val="24"/>
                <w:lang w:eastAsia="ru-RU"/>
              </w:rPr>
              <w:t xml:space="preserve"> </w:t>
            </w:r>
            <w:r w:rsidR="00EF5E13">
              <w:rPr>
                <w:rFonts w:ascii="Times New Roman" w:eastAsia="Calibri" w:hAnsi="Times New Roman" w:cs="Times New Roman"/>
                <w:iCs/>
                <w:color w:val="000000"/>
                <w:sz w:val="24"/>
                <w:szCs w:val="24"/>
                <w:lang w:eastAsia="ru-RU"/>
              </w:rPr>
              <w:t>рублей 0</w:t>
            </w:r>
            <w:r w:rsidRPr="00BF61A4">
              <w:rPr>
                <w:rFonts w:ascii="Times New Roman" w:eastAsia="Calibri" w:hAnsi="Times New Roman" w:cs="Times New Roman"/>
                <w:iCs/>
                <w:color w:val="000000"/>
                <w:sz w:val="24"/>
                <w:szCs w:val="24"/>
                <w:lang w:eastAsia="ru-RU"/>
              </w:rPr>
              <w:t>0 коп.)</w:t>
            </w:r>
            <w:r w:rsidR="00A15DEC">
              <w:rPr>
                <w:rFonts w:ascii="Times New Roman" w:eastAsia="Calibri" w:hAnsi="Times New Roman" w:cs="Times New Roman"/>
                <w:iCs/>
                <w:color w:val="000000"/>
                <w:sz w:val="24"/>
                <w:szCs w:val="24"/>
                <w:lang w:eastAsia="ru-RU"/>
              </w:rPr>
              <w:t xml:space="preserve"> </w:t>
            </w:r>
            <w:r w:rsidR="00A15DEC" w:rsidRPr="00A15DEC">
              <w:rPr>
                <w:rFonts w:ascii="Times New Roman" w:eastAsia="Calibri" w:hAnsi="Times New Roman" w:cs="Times New Roman"/>
                <w:iCs/>
                <w:color w:val="000000"/>
                <w:sz w:val="24"/>
                <w:szCs w:val="24"/>
                <w:lang w:eastAsia="ru-RU"/>
              </w:rPr>
              <w:t xml:space="preserve">в том числе сумма НДС (18%) </w:t>
            </w:r>
            <w:r w:rsidR="00A15DEC">
              <w:rPr>
                <w:rFonts w:ascii="Times New Roman" w:eastAsia="Calibri" w:hAnsi="Times New Roman" w:cs="Times New Roman"/>
                <w:iCs/>
                <w:color w:val="000000"/>
                <w:sz w:val="24"/>
                <w:szCs w:val="24"/>
                <w:lang w:eastAsia="ru-RU"/>
              </w:rPr>
              <w:t>7</w:t>
            </w:r>
            <w:r w:rsidR="00A15DEC" w:rsidRPr="00A15DEC">
              <w:rPr>
                <w:rFonts w:ascii="Times New Roman" w:eastAsia="Calibri" w:hAnsi="Times New Roman" w:cs="Times New Roman"/>
                <w:iCs/>
                <w:color w:val="000000"/>
                <w:sz w:val="24"/>
                <w:szCs w:val="24"/>
                <w:lang w:eastAsia="ru-RU"/>
              </w:rPr>
              <w:t xml:space="preserve">20 </w:t>
            </w:r>
            <w:r w:rsidR="00A15DEC">
              <w:rPr>
                <w:rFonts w:ascii="Times New Roman" w:eastAsia="Calibri" w:hAnsi="Times New Roman" w:cs="Times New Roman"/>
                <w:iCs/>
                <w:color w:val="000000"/>
                <w:sz w:val="24"/>
                <w:szCs w:val="24"/>
                <w:lang w:eastAsia="ru-RU"/>
              </w:rPr>
              <w:t>00</w:t>
            </w:r>
            <w:r w:rsidR="00A15DEC" w:rsidRPr="00A15DEC">
              <w:rPr>
                <w:rFonts w:ascii="Times New Roman" w:eastAsia="Calibri" w:hAnsi="Times New Roman" w:cs="Times New Roman"/>
                <w:iCs/>
                <w:color w:val="000000"/>
                <w:sz w:val="24"/>
                <w:szCs w:val="24"/>
                <w:lang w:eastAsia="ru-RU"/>
              </w:rPr>
              <w:t>0,00 рублей.</w:t>
            </w:r>
          </w:p>
          <w:p w:rsidR="00A15DEC" w:rsidRPr="00D93D3D" w:rsidRDefault="00A15DEC" w:rsidP="00A15D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15DEC">
              <w:rPr>
                <w:rFonts w:ascii="Times New Roman" w:eastAsia="Calibri" w:hAnsi="Times New Roman" w:cs="Times New Roman"/>
                <w:iCs/>
                <w:color w:val="000000"/>
                <w:sz w:val="24"/>
                <w:szCs w:val="24"/>
                <w:lang w:eastAsia="ru-RU"/>
              </w:rPr>
              <w:t xml:space="preserve">Начальная (максимальная) цена договора составляет </w:t>
            </w:r>
            <w:r>
              <w:rPr>
                <w:rFonts w:ascii="Times New Roman" w:eastAsia="Calibri" w:hAnsi="Times New Roman" w:cs="Times New Roman"/>
                <w:iCs/>
                <w:color w:val="000000"/>
                <w:sz w:val="24"/>
                <w:szCs w:val="24"/>
                <w:lang w:eastAsia="ru-RU"/>
              </w:rPr>
              <w:t>4 000</w:t>
            </w:r>
            <w:r w:rsidRPr="00A15DEC">
              <w:rPr>
                <w:rFonts w:ascii="Times New Roman" w:eastAsia="Calibri" w:hAnsi="Times New Roman" w:cs="Times New Roman"/>
                <w:iCs/>
                <w:color w:val="000000"/>
                <w:sz w:val="24"/>
                <w:szCs w:val="24"/>
                <w:lang w:eastAsia="ru-RU"/>
              </w:rPr>
              <w:t xml:space="preserve"> 000,00 руб. (</w:t>
            </w:r>
            <w:r w:rsidR="00713659">
              <w:rPr>
                <w:rFonts w:ascii="Times New Roman" w:eastAsia="Calibri" w:hAnsi="Times New Roman" w:cs="Times New Roman"/>
                <w:iCs/>
                <w:color w:val="000000"/>
                <w:sz w:val="24"/>
                <w:szCs w:val="24"/>
                <w:lang w:eastAsia="ru-RU"/>
              </w:rPr>
              <w:t xml:space="preserve">четыре </w:t>
            </w:r>
            <w:r>
              <w:rPr>
                <w:rFonts w:ascii="Times New Roman" w:eastAsia="Calibri" w:hAnsi="Times New Roman" w:cs="Times New Roman"/>
                <w:iCs/>
                <w:color w:val="000000"/>
                <w:sz w:val="24"/>
                <w:szCs w:val="24"/>
                <w:lang w:eastAsia="ru-RU"/>
              </w:rPr>
              <w:t>м</w:t>
            </w:r>
            <w:r w:rsidRPr="00A15DEC">
              <w:rPr>
                <w:rFonts w:ascii="Times New Roman" w:eastAsia="Calibri" w:hAnsi="Times New Roman" w:cs="Times New Roman"/>
                <w:iCs/>
                <w:color w:val="000000"/>
                <w:sz w:val="24"/>
                <w:szCs w:val="24"/>
                <w:lang w:eastAsia="ru-RU"/>
              </w:rPr>
              <w:t>иллион</w:t>
            </w:r>
            <w:r>
              <w:rPr>
                <w:rFonts w:ascii="Times New Roman" w:eastAsia="Calibri" w:hAnsi="Times New Roman" w:cs="Times New Roman"/>
                <w:iCs/>
                <w:color w:val="000000"/>
                <w:sz w:val="24"/>
                <w:szCs w:val="24"/>
                <w:lang w:eastAsia="ru-RU"/>
              </w:rPr>
              <w:t xml:space="preserve">а </w:t>
            </w:r>
            <w:r w:rsidRPr="00A15DEC">
              <w:rPr>
                <w:rFonts w:ascii="Times New Roman" w:eastAsia="Calibri" w:hAnsi="Times New Roman" w:cs="Times New Roman"/>
                <w:iCs/>
                <w:color w:val="000000"/>
                <w:sz w:val="24"/>
                <w:szCs w:val="24"/>
                <w:lang w:eastAsia="ru-RU"/>
              </w:rPr>
              <w:t>рублей 00 коп.) без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F61A4">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BF61A4" w:rsidRPr="00BF61A4" w:rsidRDefault="00BF61A4" w:rsidP="00BF61A4">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lastRenderedPageBreak/>
              <w:t xml:space="preserve">Дата начала срока: </w:t>
            </w:r>
            <w:r w:rsidRPr="00BF61A4">
              <w:rPr>
                <w:rFonts w:ascii="Times New Roman" w:eastAsia="Calibri" w:hAnsi="Times New Roman" w:cs="Times New Roman"/>
                <w:iCs/>
                <w:sz w:val="24"/>
                <w:szCs w:val="24"/>
              </w:rPr>
              <w:t>«</w:t>
            </w:r>
            <w:r w:rsidR="00713659">
              <w:rPr>
                <w:rFonts w:ascii="Times New Roman" w:eastAsia="Calibri" w:hAnsi="Times New Roman" w:cs="Times New Roman"/>
                <w:iCs/>
                <w:sz w:val="24"/>
                <w:szCs w:val="24"/>
              </w:rPr>
              <w:t>1</w:t>
            </w:r>
            <w:r w:rsidR="00865415">
              <w:rPr>
                <w:rFonts w:ascii="Times New Roman" w:eastAsia="Calibri" w:hAnsi="Times New Roman" w:cs="Times New Roman"/>
                <w:iCs/>
                <w:sz w:val="24"/>
                <w:szCs w:val="24"/>
              </w:rPr>
              <w:t>8</w:t>
            </w:r>
            <w:r w:rsidRPr="00BF61A4">
              <w:rPr>
                <w:rFonts w:ascii="Times New Roman" w:eastAsia="Calibri" w:hAnsi="Times New Roman" w:cs="Times New Roman"/>
                <w:iCs/>
                <w:sz w:val="24"/>
                <w:szCs w:val="24"/>
              </w:rPr>
              <w:t xml:space="preserve">» </w:t>
            </w:r>
            <w:r w:rsidR="00713659">
              <w:rPr>
                <w:rFonts w:ascii="Times New Roman" w:eastAsia="Calibri" w:hAnsi="Times New Roman" w:cs="Times New Roman"/>
                <w:iCs/>
                <w:sz w:val="24"/>
                <w:szCs w:val="24"/>
              </w:rPr>
              <w:t>января</w:t>
            </w:r>
            <w:r w:rsidRPr="00BF61A4">
              <w:rPr>
                <w:rFonts w:ascii="Times New Roman" w:eastAsia="Calibri" w:hAnsi="Times New Roman" w:cs="Times New Roman"/>
                <w:iCs/>
                <w:sz w:val="24"/>
                <w:szCs w:val="24"/>
              </w:rPr>
              <w:t xml:space="preserve"> 201</w:t>
            </w:r>
            <w:r w:rsidR="00713659">
              <w:rPr>
                <w:rFonts w:ascii="Times New Roman" w:eastAsia="Calibri" w:hAnsi="Times New Roman" w:cs="Times New Roman"/>
                <w:iCs/>
                <w:sz w:val="24"/>
                <w:szCs w:val="24"/>
              </w:rPr>
              <w:t>8</w:t>
            </w:r>
            <w:r w:rsidRPr="00BF61A4">
              <w:rPr>
                <w:rFonts w:ascii="Times New Roman" w:eastAsia="Calibri" w:hAnsi="Times New Roman" w:cs="Times New Roman"/>
                <w:iCs/>
                <w:sz w:val="24"/>
                <w:szCs w:val="24"/>
              </w:rPr>
              <w:t xml:space="preserve"> года 1</w:t>
            </w:r>
            <w:r w:rsidR="007C5013">
              <w:rPr>
                <w:rFonts w:ascii="Times New Roman" w:eastAsia="Calibri" w:hAnsi="Times New Roman" w:cs="Times New Roman"/>
                <w:iCs/>
                <w:sz w:val="24"/>
                <w:szCs w:val="24"/>
              </w:rPr>
              <w:t>2</w:t>
            </w:r>
            <w:r w:rsidRPr="00BF61A4">
              <w:rPr>
                <w:rFonts w:ascii="Times New Roman" w:eastAsia="Calibri" w:hAnsi="Times New Roman" w:cs="Times New Roman"/>
                <w:iCs/>
                <w:sz w:val="24"/>
                <w:szCs w:val="24"/>
              </w:rPr>
              <w:t>:00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BF61A4" w:rsidRPr="00BF61A4" w:rsidRDefault="00BF61A4" w:rsidP="00BF61A4">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D93D3D" w:rsidRPr="00BF61A4" w:rsidRDefault="00BF61A4" w:rsidP="00865415">
            <w:pPr>
              <w:spacing w:after="0" w:line="240" w:lineRule="auto"/>
              <w:rPr>
                <w:rFonts w:ascii="Times New Roman" w:eastAsia="Times New Roman" w:hAnsi="Times New Roman" w:cs="Times New Roman"/>
                <w:sz w:val="24"/>
                <w:szCs w:val="24"/>
                <w:lang w:eastAsia="ru-RU"/>
              </w:rPr>
            </w:pPr>
            <w:r w:rsidRPr="00BF61A4">
              <w:rPr>
                <w:rFonts w:ascii="Times New Roman" w:eastAsia="Calibri" w:hAnsi="Times New Roman" w:cs="Times New Roman"/>
                <w:iCs/>
                <w:sz w:val="24"/>
                <w:szCs w:val="24"/>
              </w:rPr>
              <w:t>«</w:t>
            </w:r>
            <w:r w:rsidR="00713659">
              <w:rPr>
                <w:rFonts w:ascii="Times New Roman" w:eastAsia="Calibri" w:hAnsi="Times New Roman" w:cs="Times New Roman"/>
                <w:iCs/>
                <w:sz w:val="24"/>
                <w:szCs w:val="24"/>
              </w:rPr>
              <w:t>0</w:t>
            </w:r>
            <w:r w:rsidRPr="00BF61A4">
              <w:rPr>
                <w:rFonts w:ascii="Times New Roman" w:eastAsia="Calibri" w:hAnsi="Times New Roman" w:cs="Times New Roman"/>
                <w:iCs/>
                <w:sz w:val="24"/>
                <w:szCs w:val="24"/>
              </w:rPr>
              <w:t xml:space="preserve">1» </w:t>
            </w:r>
            <w:r w:rsidR="00713659">
              <w:rPr>
                <w:rFonts w:ascii="Times New Roman" w:eastAsia="Calibri" w:hAnsi="Times New Roman" w:cs="Times New Roman"/>
                <w:iCs/>
                <w:sz w:val="24"/>
                <w:szCs w:val="24"/>
              </w:rPr>
              <w:t>февраля</w:t>
            </w:r>
            <w:r w:rsidRPr="00BF61A4">
              <w:rPr>
                <w:rFonts w:ascii="Times New Roman" w:eastAsia="Calibri" w:hAnsi="Times New Roman" w:cs="Times New Roman"/>
                <w:iCs/>
                <w:sz w:val="24"/>
                <w:szCs w:val="24"/>
              </w:rPr>
              <w:t xml:space="preserve"> 2018 года 1</w:t>
            </w:r>
            <w:r w:rsidR="00865415">
              <w:rPr>
                <w:rFonts w:ascii="Times New Roman" w:eastAsia="Calibri" w:hAnsi="Times New Roman" w:cs="Times New Roman"/>
                <w:iCs/>
                <w:sz w:val="24"/>
                <w:szCs w:val="24"/>
              </w:rPr>
              <w:t>8</w:t>
            </w:r>
            <w:r w:rsidRPr="00BF61A4">
              <w:rPr>
                <w:rFonts w:ascii="Times New Roman" w:eastAsia="Calibri" w:hAnsi="Times New Roman" w:cs="Times New Roman"/>
                <w:iCs/>
                <w:sz w:val="24"/>
                <w:szCs w:val="24"/>
              </w:rPr>
              <w:t>:00 часов (</w:t>
            </w:r>
            <w:r w:rsidRPr="00BF61A4">
              <w:rPr>
                <w:rFonts w:ascii="Times New Roman" w:eastAsia="Calibri" w:hAnsi="Times New Roman" w:cs="Times New Roman"/>
                <w:sz w:val="24"/>
                <w:szCs w:val="24"/>
              </w:rPr>
              <w:t>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713659" w:rsidP="00865415">
            <w:pPr>
              <w:autoSpaceDE w:val="0"/>
              <w:autoSpaceDN w:val="0"/>
              <w:adjustRightInd w:val="0"/>
              <w:spacing w:after="0" w:line="240" w:lineRule="auto"/>
              <w:rPr>
                <w:rFonts w:ascii="Times New Roman" w:eastAsia="Calibri" w:hAnsi="Times New Roman" w:cs="Times New Roman"/>
                <w:iCs/>
                <w:color w:val="000000"/>
                <w:sz w:val="24"/>
                <w:szCs w:val="24"/>
              </w:rPr>
            </w:pPr>
            <w:r w:rsidRPr="00BF61A4">
              <w:rPr>
                <w:rFonts w:ascii="Times New Roman" w:eastAsia="Calibri" w:hAnsi="Times New Roman" w:cs="Times New Roman"/>
                <w:iCs/>
                <w:sz w:val="24"/>
                <w:szCs w:val="24"/>
              </w:rPr>
              <w:t>«</w:t>
            </w:r>
            <w:r>
              <w:rPr>
                <w:rFonts w:ascii="Times New Roman" w:eastAsia="Calibri" w:hAnsi="Times New Roman" w:cs="Times New Roman"/>
                <w:iCs/>
                <w:sz w:val="24"/>
                <w:szCs w:val="24"/>
              </w:rPr>
              <w:t>0</w:t>
            </w:r>
            <w:r w:rsidRPr="00BF61A4">
              <w:rPr>
                <w:rFonts w:ascii="Times New Roman" w:eastAsia="Calibri" w:hAnsi="Times New Roman" w:cs="Times New Roman"/>
                <w:iCs/>
                <w:sz w:val="24"/>
                <w:szCs w:val="24"/>
              </w:rPr>
              <w:t xml:space="preserve">1» </w:t>
            </w:r>
            <w:r>
              <w:rPr>
                <w:rFonts w:ascii="Times New Roman" w:eastAsia="Calibri" w:hAnsi="Times New Roman" w:cs="Times New Roman"/>
                <w:iCs/>
                <w:sz w:val="24"/>
                <w:szCs w:val="24"/>
              </w:rPr>
              <w:t>февраля</w:t>
            </w:r>
            <w:r w:rsidRPr="00BF61A4">
              <w:rPr>
                <w:rFonts w:ascii="Times New Roman" w:eastAsia="Calibri" w:hAnsi="Times New Roman" w:cs="Times New Roman"/>
                <w:iCs/>
                <w:sz w:val="24"/>
                <w:szCs w:val="24"/>
              </w:rPr>
              <w:t xml:space="preserve"> </w:t>
            </w:r>
            <w:r w:rsidR="00BF61A4" w:rsidRPr="00BF61A4">
              <w:rPr>
                <w:rFonts w:ascii="Times New Roman" w:eastAsia="Calibri" w:hAnsi="Times New Roman" w:cs="Times New Roman"/>
                <w:iCs/>
                <w:sz w:val="24"/>
                <w:szCs w:val="24"/>
              </w:rPr>
              <w:t>2018 года 1</w:t>
            </w:r>
            <w:r w:rsidR="00865415">
              <w:rPr>
                <w:rFonts w:ascii="Times New Roman" w:eastAsia="Calibri" w:hAnsi="Times New Roman" w:cs="Times New Roman"/>
                <w:iCs/>
                <w:sz w:val="24"/>
                <w:szCs w:val="24"/>
              </w:rPr>
              <w:t>8</w:t>
            </w:r>
            <w:r w:rsidR="00BF61A4" w:rsidRPr="00BF61A4">
              <w:rPr>
                <w:rFonts w:ascii="Times New Roman" w:eastAsia="Calibri" w:hAnsi="Times New Roman" w:cs="Times New Roman"/>
                <w:iCs/>
                <w:sz w:val="24"/>
                <w:szCs w:val="24"/>
              </w:rPr>
              <w:t>:00 часов (</w:t>
            </w:r>
            <w:r w:rsidR="00BF61A4" w:rsidRPr="00BF61A4">
              <w:rPr>
                <w:rFonts w:ascii="Times New Roman" w:eastAsia="Calibri" w:hAnsi="Times New Roman" w:cs="Times New Roman"/>
                <w:sz w:val="24"/>
                <w:szCs w:val="24"/>
              </w:rPr>
              <w:t>время московское)</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Рассмотрение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sidR="00713659">
              <w:rPr>
                <w:rFonts w:ascii="Times New Roman" w:eastAsia="Calibri" w:hAnsi="Times New Roman" w:cs="Times New Roman"/>
                <w:iCs/>
                <w:sz w:val="24"/>
                <w:szCs w:val="24"/>
              </w:rPr>
              <w:t>06»</w:t>
            </w:r>
            <w:r w:rsidRPr="00BF61A4">
              <w:rPr>
                <w:rFonts w:ascii="Times New Roman" w:eastAsia="Calibri" w:hAnsi="Times New Roman" w:cs="Times New Roman"/>
                <w:iCs/>
                <w:sz w:val="24"/>
                <w:szCs w:val="24"/>
              </w:rPr>
              <w:t xml:space="preserve"> </w:t>
            </w:r>
            <w:r w:rsidR="00713659" w:rsidRPr="00713659">
              <w:rPr>
                <w:rFonts w:ascii="Times New Roman" w:eastAsia="Calibri" w:hAnsi="Times New Roman" w:cs="Times New Roman"/>
                <w:iCs/>
                <w:sz w:val="24"/>
                <w:szCs w:val="24"/>
              </w:rPr>
              <w:t>февраля</w:t>
            </w:r>
            <w:r w:rsidRPr="00BF61A4">
              <w:rPr>
                <w:rFonts w:ascii="Times New Roman" w:eastAsia="Calibri" w:hAnsi="Times New Roman" w:cs="Times New Roman"/>
                <w:iCs/>
                <w:sz w:val="24"/>
                <w:szCs w:val="24"/>
              </w:rPr>
              <w:t xml:space="preserve"> 2018 года</w:t>
            </w:r>
            <w:r w:rsidRPr="00BF61A4">
              <w:rPr>
                <w:rFonts w:ascii="Times New Roman" w:eastAsia="Calibri" w:hAnsi="Times New Roman" w:cs="Times New Roman"/>
                <w:sz w:val="24"/>
                <w:szCs w:val="24"/>
              </w:rPr>
              <w:t xml:space="preserve"> в 14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Оценка и сопоставление Заявок</w:t>
            </w:r>
            <w:r w:rsidRPr="00BF61A4">
              <w:rPr>
                <w:rFonts w:ascii="Times New Roman" w:eastAsia="Calibri" w:hAnsi="Times New Roman" w:cs="Times New Roman"/>
                <w:sz w:val="24"/>
                <w:szCs w:val="24"/>
              </w:rPr>
              <w:t xml:space="preserve">: </w:t>
            </w:r>
            <w:r w:rsidR="00713659" w:rsidRPr="00713659">
              <w:rPr>
                <w:rFonts w:ascii="Times New Roman" w:eastAsia="Calibri" w:hAnsi="Times New Roman" w:cs="Times New Roman"/>
                <w:iCs/>
                <w:sz w:val="24"/>
                <w:szCs w:val="24"/>
              </w:rPr>
              <w:t xml:space="preserve">«06» февраля </w:t>
            </w:r>
            <w:r w:rsidRPr="00BF61A4">
              <w:rPr>
                <w:rFonts w:ascii="Times New Roman" w:eastAsia="Calibri" w:hAnsi="Times New Roman" w:cs="Times New Roman"/>
                <w:iCs/>
                <w:sz w:val="24"/>
                <w:szCs w:val="24"/>
              </w:rPr>
              <w:t>2018 года</w:t>
            </w:r>
            <w:r w:rsidRPr="00BF61A4">
              <w:rPr>
                <w:rFonts w:ascii="Times New Roman" w:eastAsia="Calibri" w:hAnsi="Times New Roman" w:cs="Times New Roman"/>
                <w:sz w:val="24"/>
                <w:szCs w:val="24"/>
              </w:rPr>
              <w:t xml:space="preserve"> в 16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Подведение итогов закупки</w:t>
            </w:r>
            <w:r w:rsidRPr="00BF61A4">
              <w:rPr>
                <w:rFonts w:ascii="Times New Roman" w:eastAsia="Calibri" w:hAnsi="Times New Roman" w:cs="Times New Roman"/>
                <w:sz w:val="24"/>
                <w:szCs w:val="24"/>
              </w:rPr>
              <w:t xml:space="preserve"> «</w:t>
            </w:r>
            <w:r w:rsidR="00713659">
              <w:rPr>
                <w:rFonts w:ascii="Times New Roman" w:eastAsia="Calibri" w:hAnsi="Times New Roman" w:cs="Times New Roman"/>
                <w:sz w:val="24"/>
                <w:szCs w:val="24"/>
              </w:rPr>
              <w:t>13</w:t>
            </w:r>
            <w:r w:rsidRPr="00BF61A4">
              <w:rPr>
                <w:rFonts w:ascii="Times New Roman" w:eastAsia="Calibri" w:hAnsi="Times New Roman" w:cs="Times New Roman"/>
                <w:sz w:val="24"/>
                <w:szCs w:val="24"/>
              </w:rPr>
              <w:t xml:space="preserve">» </w:t>
            </w:r>
            <w:r w:rsidR="00FE2F63">
              <w:rPr>
                <w:rFonts w:ascii="Times New Roman" w:eastAsia="Calibri" w:hAnsi="Times New Roman" w:cs="Times New Roman"/>
                <w:sz w:val="24"/>
                <w:szCs w:val="24"/>
              </w:rPr>
              <w:t>февраля</w:t>
            </w:r>
            <w:r w:rsidRPr="00BF61A4">
              <w:rPr>
                <w:rFonts w:ascii="Times New Roman" w:eastAsia="Calibri" w:hAnsi="Times New Roman" w:cs="Times New Roman"/>
                <w:iCs/>
                <w:sz w:val="24"/>
                <w:szCs w:val="24"/>
              </w:rPr>
              <w:t xml:space="preserve"> 2018 года</w:t>
            </w:r>
          </w:p>
          <w:p w:rsidR="00D93D3D" w:rsidRPr="00D93D3D" w:rsidRDefault="00D93D3D" w:rsidP="00BF61A4">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00BF61A4" w:rsidRPr="006873A2">
                <w:rPr>
                  <w:rStyle w:val="a3"/>
                  <w:rFonts w:ascii="Times New Roman" w:eastAsia="Times New Roman" w:hAnsi="Times New Roman" w:cs="Times New Roman"/>
                  <w:sz w:val="24"/>
                  <w:szCs w:val="24"/>
                  <w:lang w:val="en-US" w:eastAsia="ru-RU"/>
                </w:rPr>
                <w:t>https</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www</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setonline</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564B2">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564B2">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564B2">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7C5013"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DC3E4E"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28"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A6492A" w:rsidRDefault="00A6492A" w:rsidP="00A6492A">
            <w:pPr>
              <w:autoSpaceDE w:val="0"/>
              <w:autoSpaceDN w:val="0"/>
              <w:adjustRightInd w:val="0"/>
              <w:spacing w:after="0" w:line="240" w:lineRule="auto"/>
              <w:rPr>
                <w:rFonts w:ascii="Times New Roman" w:eastAsia="Calibri" w:hAnsi="Times New Roman" w:cs="Times New Roman"/>
                <w:iCs/>
                <w:color w:val="000000"/>
                <w:sz w:val="24"/>
                <w:szCs w:val="24"/>
              </w:rPr>
            </w:pPr>
            <w:r w:rsidRPr="009E1830">
              <w:rPr>
                <w:rFonts w:ascii="Times New Roman" w:eastAsia="Calibri" w:hAnsi="Times New Roman" w:cs="Times New Roman"/>
                <w:iCs/>
                <w:color w:val="000000"/>
                <w:sz w:val="24"/>
                <w:szCs w:val="24"/>
              </w:rPr>
              <w:t>Гилева Светлана Рашитовна</w:t>
            </w:r>
          </w:p>
          <w:p w:rsidR="00A6492A" w:rsidRPr="00A15DEC" w:rsidRDefault="00A6492A" w:rsidP="00A6492A">
            <w:pPr>
              <w:autoSpaceDE w:val="0"/>
              <w:autoSpaceDN w:val="0"/>
              <w:adjustRightInd w:val="0"/>
              <w:spacing w:after="0" w:line="240" w:lineRule="auto"/>
              <w:rPr>
                <w:rFonts w:ascii="Times New Roman" w:hAnsi="Times New Roman" w:cs="Times New Roman"/>
                <w:sz w:val="24"/>
                <w:szCs w:val="24"/>
              </w:rPr>
            </w:pPr>
            <w:r w:rsidRPr="00EF5E13">
              <w:rPr>
                <w:rFonts w:ascii="Times New Roman" w:eastAsia="Times New Roman" w:hAnsi="Times New Roman" w:cs="Times New Roman"/>
                <w:bCs/>
                <w:sz w:val="24"/>
                <w:szCs w:val="24"/>
                <w:lang w:eastAsia="ru-RU"/>
              </w:rPr>
              <w:t>тел</w:t>
            </w:r>
            <w:r w:rsidRPr="00A15DEC">
              <w:rPr>
                <w:rFonts w:ascii="Times New Roman" w:eastAsia="Times New Roman" w:hAnsi="Times New Roman" w:cs="Times New Roman"/>
                <w:bCs/>
                <w:sz w:val="24"/>
                <w:szCs w:val="24"/>
                <w:lang w:eastAsia="ru-RU"/>
              </w:rPr>
              <w:t xml:space="preserve">. + 7 (347) 221-59-28, </w:t>
            </w:r>
            <w:r w:rsidRPr="00EF5E13">
              <w:rPr>
                <w:rFonts w:ascii="Times New Roman" w:eastAsia="Times New Roman" w:hAnsi="Times New Roman" w:cs="Times New Roman"/>
                <w:bCs/>
                <w:sz w:val="24"/>
                <w:szCs w:val="24"/>
                <w:lang w:val="en-US" w:eastAsia="ru-RU"/>
              </w:rPr>
              <w:t>e</w:t>
            </w:r>
            <w:r w:rsidRPr="00A15DEC">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A15DEC">
              <w:rPr>
                <w:rFonts w:ascii="Times New Roman" w:eastAsia="Times New Roman" w:hAnsi="Times New Roman" w:cs="Times New Roman"/>
                <w:bCs/>
                <w:sz w:val="24"/>
                <w:szCs w:val="24"/>
                <w:lang w:eastAsia="ru-RU"/>
              </w:rPr>
              <w:t>:</w:t>
            </w:r>
            <w:r w:rsidRPr="00A15DEC">
              <w:rPr>
                <w:rFonts w:ascii="Times New Roman" w:eastAsia="Times New Roman" w:hAnsi="Times New Roman" w:cs="Times New Roman"/>
                <w:color w:val="777777"/>
                <w:sz w:val="24"/>
                <w:szCs w:val="24"/>
                <w:lang w:eastAsia="ru-RU"/>
              </w:rPr>
              <w:t xml:space="preserve"> </w:t>
            </w:r>
            <w:hyperlink r:id="rId29" w:history="1">
              <w:r w:rsidRPr="009E1830">
                <w:rPr>
                  <w:rStyle w:val="a3"/>
                  <w:rFonts w:ascii="Times New Roman" w:hAnsi="Times New Roman" w:cs="Times New Roman"/>
                  <w:lang w:val="en-US"/>
                </w:rPr>
                <w:t>s</w:t>
              </w:r>
              <w:r w:rsidRPr="00A15DEC">
                <w:rPr>
                  <w:rStyle w:val="a3"/>
                  <w:rFonts w:ascii="Times New Roman" w:hAnsi="Times New Roman" w:cs="Times New Roman"/>
                </w:rPr>
                <w:t>.</w:t>
              </w:r>
              <w:r w:rsidRPr="009E1830">
                <w:rPr>
                  <w:rStyle w:val="a3"/>
                  <w:rFonts w:ascii="Times New Roman" w:hAnsi="Times New Roman" w:cs="Times New Roman"/>
                  <w:lang w:val="en-US"/>
                </w:rPr>
                <w:t>gileva</w:t>
              </w:r>
              <w:r w:rsidRPr="00A15DEC">
                <w:rPr>
                  <w:rStyle w:val="a3"/>
                  <w:rFonts w:ascii="Times New Roman" w:hAnsi="Times New Roman" w:cs="Times New Roman"/>
                </w:rPr>
                <w:t>@</w:t>
              </w:r>
              <w:r w:rsidRPr="009E1830">
                <w:rPr>
                  <w:rStyle w:val="a3"/>
                  <w:rFonts w:ascii="Times New Roman" w:hAnsi="Times New Roman" w:cs="Times New Roman"/>
                  <w:lang w:val="en-US"/>
                </w:rPr>
                <w:t>bashtel</w:t>
              </w:r>
              <w:r w:rsidRPr="00A15DEC">
                <w:rPr>
                  <w:rStyle w:val="a3"/>
                  <w:rFonts w:ascii="Times New Roman" w:hAnsi="Times New Roman" w:cs="Times New Roman"/>
                </w:rPr>
                <w:t>.</w:t>
              </w:r>
              <w:r w:rsidRPr="009E1830">
                <w:rPr>
                  <w:rStyle w:val="a3"/>
                  <w:rFonts w:ascii="Times New Roman" w:hAnsi="Times New Roman" w:cs="Times New Roman"/>
                  <w:lang w:val="en-US"/>
                </w:rPr>
                <w:t>ru</w:t>
              </w:r>
            </w:hyperlink>
          </w:p>
          <w:p w:rsidR="00D93D3D" w:rsidRPr="00EC5503" w:rsidRDefault="00D93D3D" w:rsidP="00DC3E4E">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Не установлено</w:t>
            </w:r>
            <w:r>
              <w:rPr>
                <w:rFonts w:ascii="Times New Roman" w:eastAsia="Calibri" w:hAnsi="Times New Roman" w:cs="Times New Roman"/>
                <w:bCs/>
                <w:color w:val="000000"/>
                <w:sz w:val="24"/>
                <w:szCs w:val="24"/>
              </w:rPr>
              <w:t xml:space="preserve"> </w:t>
            </w: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BF61A4" w:rsidRPr="00D93D3D" w:rsidTr="00FE2F63">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865415">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w:t>
            </w:r>
            <w:r w:rsidR="00A6492A">
              <w:rPr>
                <w:rFonts w:ascii="Times New Roman" w:eastAsia="Times New Roman" w:hAnsi="Times New Roman" w:cs="Times New Roman"/>
                <w:sz w:val="24"/>
                <w:szCs w:val="24"/>
                <w:lang w:eastAsia="ru-RU"/>
              </w:rPr>
              <w:t>1</w:t>
            </w:r>
            <w:r w:rsidR="00865415">
              <w:rPr>
                <w:rFonts w:ascii="Times New Roman" w:eastAsia="Times New Roman" w:hAnsi="Times New Roman" w:cs="Times New Roman"/>
                <w:sz w:val="24"/>
                <w:szCs w:val="24"/>
                <w:lang w:eastAsia="ru-RU"/>
              </w:rPr>
              <w:t>8</w:t>
            </w:r>
            <w:r w:rsidRPr="00B537DD">
              <w:rPr>
                <w:rFonts w:ascii="Times New Roman" w:eastAsia="Times New Roman" w:hAnsi="Times New Roman" w:cs="Times New Roman"/>
                <w:sz w:val="24"/>
                <w:szCs w:val="24"/>
                <w:lang w:eastAsia="ru-RU"/>
              </w:rPr>
              <w:t xml:space="preserve">» </w:t>
            </w:r>
            <w:r w:rsidR="00A6492A">
              <w:rPr>
                <w:rFonts w:ascii="Times New Roman" w:eastAsia="Times New Roman" w:hAnsi="Times New Roman" w:cs="Times New Roman"/>
                <w:sz w:val="24"/>
                <w:szCs w:val="24"/>
                <w:lang w:eastAsia="ru-RU"/>
              </w:rPr>
              <w:t>января</w:t>
            </w:r>
            <w:r w:rsidRPr="00B537DD">
              <w:rPr>
                <w:rFonts w:ascii="Times New Roman" w:eastAsia="Times New Roman" w:hAnsi="Times New Roman" w:cs="Times New Roman"/>
                <w:sz w:val="24"/>
                <w:szCs w:val="24"/>
                <w:lang w:eastAsia="ru-RU"/>
              </w:rPr>
              <w:t xml:space="preserve"> 201</w:t>
            </w:r>
            <w:r w:rsidR="00A6492A">
              <w:rPr>
                <w:rFonts w:ascii="Times New Roman" w:eastAsia="Times New Roman" w:hAnsi="Times New Roman" w:cs="Times New Roman"/>
                <w:sz w:val="24"/>
                <w:szCs w:val="24"/>
                <w:lang w:eastAsia="ru-RU"/>
              </w:rPr>
              <w:t>8</w:t>
            </w:r>
            <w:r w:rsidRPr="00B537DD">
              <w:rPr>
                <w:rFonts w:ascii="Times New Roman" w:eastAsia="Times New Roman" w:hAnsi="Times New Roman" w:cs="Times New Roman"/>
                <w:sz w:val="24"/>
                <w:szCs w:val="24"/>
                <w:lang w:eastAsia="ru-RU"/>
              </w:rPr>
              <w:t xml:space="preserve"> года</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bottom w:val="single" w:sz="4" w:space="0" w:color="auto"/>
              <w:right w:val="single" w:sz="4" w:space="0" w:color="auto"/>
            </w:tcBorders>
            <w:shd w:val="clear" w:color="auto" w:fill="auto"/>
          </w:tcPr>
          <w:p w:rsidR="00FE2F63" w:rsidRPr="00D93D3D" w:rsidRDefault="00FE2F63" w:rsidP="00FE2F63">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FE2F63" w:rsidRPr="00BF61A4" w:rsidRDefault="00FE2F63" w:rsidP="00FE2F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F61A4">
              <w:rPr>
                <w:rFonts w:ascii="Times New Roman" w:eastAsia="Calibri" w:hAnsi="Times New Roman" w:cs="Times New Roman"/>
                <w:iCs/>
                <w:color w:val="000000"/>
                <w:sz w:val="24"/>
                <w:szCs w:val="24"/>
              </w:rPr>
              <w:t xml:space="preserve">Сайт Электронной торговой площадки: </w:t>
            </w:r>
            <w:hyperlink r:id="rId31"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FE2F63" w:rsidRPr="00BF61A4" w:rsidRDefault="00FE2F63" w:rsidP="00FE2F63">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 xml:space="preserve">Дата начала срока: </w:t>
            </w:r>
            <w:r w:rsidRPr="00BF61A4">
              <w:rPr>
                <w:rFonts w:ascii="Times New Roman" w:eastAsia="Calibri" w:hAnsi="Times New Roman" w:cs="Times New Roman"/>
                <w:iCs/>
                <w:sz w:val="24"/>
                <w:szCs w:val="24"/>
              </w:rPr>
              <w:t>«</w:t>
            </w:r>
            <w:r w:rsidR="00A6492A" w:rsidRPr="00A6492A">
              <w:rPr>
                <w:rFonts w:ascii="Times New Roman" w:eastAsia="Calibri" w:hAnsi="Times New Roman" w:cs="Times New Roman"/>
                <w:iCs/>
                <w:sz w:val="24"/>
                <w:szCs w:val="24"/>
              </w:rPr>
              <w:t>1</w:t>
            </w:r>
            <w:r w:rsidR="00865415">
              <w:rPr>
                <w:rFonts w:ascii="Times New Roman" w:eastAsia="Calibri" w:hAnsi="Times New Roman" w:cs="Times New Roman"/>
                <w:iCs/>
                <w:sz w:val="24"/>
                <w:szCs w:val="24"/>
              </w:rPr>
              <w:t>8</w:t>
            </w:r>
            <w:r w:rsidR="00A6492A" w:rsidRPr="00A6492A">
              <w:rPr>
                <w:rFonts w:ascii="Times New Roman" w:eastAsia="Calibri" w:hAnsi="Times New Roman" w:cs="Times New Roman"/>
                <w:iCs/>
                <w:sz w:val="24"/>
                <w:szCs w:val="24"/>
              </w:rPr>
              <w:t xml:space="preserve">» января 2018 </w:t>
            </w:r>
            <w:r w:rsidRPr="00BF61A4">
              <w:rPr>
                <w:rFonts w:ascii="Times New Roman" w:eastAsia="Calibri" w:hAnsi="Times New Roman" w:cs="Times New Roman"/>
                <w:iCs/>
                <w:sz w:val="24"/>
                <w:szCs w:val="24"/>
              </w:rPr>
              <w:t>года 1</w:t>
            </w:r>
            <w:r w:rsidR="007C5013">
              <w:rPr>
                <w:rFonts w:ascii="Times New Roman" w:eastAsia="Calibri" w:hAnsi="Times New Roman" w:cs="Times New Roman"/>
                <w:iCs/>
                <w:sz w:val="24"/>
                <w:szCs w:val="24"/>
              </w:rPr>
              <w:t>2</w:t>
            </w:r>
            <w:r w:rsidRPr="00BF61A4">
              <w:rPr>
                <w:rFonts w:ascii="Times New Roman" w:eastAsia="Calibri" w:hAnsi="Times New Roman" w:cs="Times New Roman"/>
                <w:iCs/>
                <w:sz w:val="24"/>
                <w:szCs w:val="24"/>
              </w:rPr>
              <w:t>:00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FE2F63" w:rsidRPr="00BF61A4" w:rsidRDefault="00FE2F63" w:rsidP="00FE2F63">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FE2F63" w:rsidRPr="00BF61A4" w:rsidRDefault="00A6492A" w:rsidP="00865415">
            <w:pPr>
              <w:spacing w:after="0" w:line="240" w:lineRule="auto"/>
              <w:rPr>
                <w:rFonts w:ascii="Times New Roman" w:eastAsia="Times New Roman" w:hAnsi="Times New Roman" w:cs="Times New Roman"/>
                <w:sz w:val="24"/>
                <w:szCs w:val="24"/>
                <w:lang w:eastAsia="ru-RU"/>
              </w:rPr>
            </w:pPr>
            <w:r w:rsidRPr="00A6492A">
              <w:rPr>
                <w:rFonts w:ascii="Times New Roman" w:eastAsia="Calibri" w:hAnsi="Times New Roman" w:cs="Times New Roman"/>
                <w:iCs/>
                <w:sz w:val="24"/>
                <w:szCs w:val="24"/>
              </w:rPr>
              <w:t>«01» февраля 2018</w:t>
            </w:r>
            <w:r>
              <w:rPr>
                <w:rFonts w:ascii="Times New Roman" w:eastAsia="Calibri" w:hAnsi="Times New Roman" w:cs="Times New Roman"/>
                <w:iCs/>
                <w:sz w:val="24"/>
                <w:szCs w:val="24"/>
              </w:rPr>
              <w:t xml:space="preserve"> </w:t>
            </w:r>
            <w:r w:rsidR="00FE2F63" w:rsidRPr="00BF61A4">
              <w:rPr>
                <w:rFonts w:ascii="Times New Roman" w:eastAsia="Calibri" w:hAnsi="Times New Roman" w:cs="Times New Roman"/>
                <w:iCs/>
                <w:sz w:val="24"/>
                <w:szCs w:val="24"/>
              </w:rPr>
              <w:t>года 1</w:t>
            </w:r>
            <w:r w:rsidR="00865415">
              <w:rPr>
                <w:rFonts w:ascii="Times New Roman" w:eastAsia="Calibri" w:hAnsi="Times New Roman" w:cs="Times New Roman"/>
                <w:iCs/>
                <w:sz w:val="24"/>
                <w:szCs w:val="24"/>
              </w:rPr>
              <w:t>8</w:t>
            </w:r>
            <w:r w:rsidR="00FE2F63" w:rsidRPr="00BF61A4">
              <w:rPr>
                <w:rFonts w:ascii="Times New Roman" w:eastAsia="Calibri" w:hAnsi="Times New Roman" w:cs="Times New Roman"/>
                <w:iCs/>
                <w:sz w:val="24"/>
                <w:szCs w:val="24"/>
              </w:rPr>
              <w:t>:00 часов (</w:t>
            </w:r>
            <w:r w:rsidR="00FE2F63" w:rsidRPr="00BF61A4">
              <w:rPr>
                <w:rFonts w:ascii="Times New Roman" w:eastAsia="Calibri" w:hAnsi="Times New Roman" w:cs="Times New Roman"/>
                <w:sz w:val="24"/>
                <w:szCs w:val="24"/>
              </w:rPr>
              <w:t>время московское)</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bottom w:val="single" w:sz="4" w:space="0" w:color="auto"/>
              <w:right w:val="single" w:sz="4" w:space="0" w:color="auto"/>
            </w:tcBorders>
            <w:shd w:val="clear" w:color="auto" w:fill="auto"/>
          </w:tcPr>
          <w:p w:rsidR="00FE2F63" w:rsidRPr="00D93D3D" w:rsidRDefault="00FE2F63" w:rsidP="00FE2F63">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E2F63" w:rsidRPr="00D93D3D" w:rsidRDefault="00FE2F63" w:rsidP="00FE2F63">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FE2F63" w:rsidRPr="00D93D3D" w:rsidRDefault="00A6492A" w:rsidP="00865415">
            <w:pPr>
              <w:autoSpaceDE w:val="0"/>
              <w:autoSpaceDN w:val="0"/>
              <w:adjustRightInd w:val="0"/>
              <w:spacing w:after="0" w:line="240" w:lineRule="auto"/>
              <w:rPr>
                <w:rFonts w:ascii="Times New Roman" w:eastAsia="Calibri" w:hAnsi="Times New Roman" w:cs="Times New Roman"/>
                <w:iCs/>
                <w:color w:val="000000"/>
                <w:sz w:val="24"/>
                <w:szCs w:val="24"/>
              </w:rPr>
            </w:pPr>
            <w:r w:rsidRPr="00A6492A">
              <w:rPr>
                <w:rFonts w:ascii="Times New Roman" w:eastAsia="Calibri" w:hAnsi="Times New Roman" w:cs="Times New Roman"/>
                <w:iCs/>
                <w:sz w:val="24"/>
                <w:szCs w:val="24"/>
              </w:rPr>
              <w:t>«01» февраля 2018</w:t>
            </w:r>
            <w:r>
              <w:rPr>
                <w:rFonts w:ascii="Times New Roman" w:eastAsia="Calibri" w:hAnsi="Times New Roman" w:cs="Times New Roman"/>
                <w:iCs/>
                <w:sz w:val="24"/>
                <w:szCs w:val="24"/>
              </w:rPr>
              <w:t xml:space="preserve"> </w:t>
            </w:r>
            <w:r w:rsidR="00FE2F63" w:rsidRPr="00BF61A4">
              <w:rPr>
                <w:rFonts w:ascii="Times New Roman" w:eastAsia="Calibri" w:hAnsi="Times New Roman" w:cs="Times New Roman"/>
                <w:iCs/>
                <w:sz w:val="24"/>
                <w:szCs w:val="24"/>
              </w:rPr>
              <w:t>года 1</w:t>
            </w:r>
            <w:r w:rsidR="00865415">
              <w:rPr>
                <w:rFonts w:ascii="Times New Roman" w:eastAsia="Calibri" w:hAnsi="Times New Roman" w:cs="Times New Roman"/>
                <w:iCs/>
                <w:sz w:val="24"/>
                <w:szCs w:val="24"/>
              </w:rPr>
              <w:t>8</w:t>
            </w:r>
            <w:r w:rsidR="00FE2F63" w:rsidRPr="00BF61A4">
              <w:rPr>
                <w:rFonts w:ascii="Times New Roman" w:eastAsia="Calibri" w:hAnsi="Times New Roman" w:cs="Times New Roman"/>
                <w:iCs/>
                <w:sz w:val="24"/>
                <w:szCs w:val="24"/>
              </w:rPr>
              <w:t>:00 часов (</w:t>
            </w:r>
            <w:r w:rsidR="00FE2F63" w:rsidRPr="00BF61A4">
              <w:rPr>
                <w:rFonts w:ascii="Times New Roman" w:eastAsia="Calibri" w:hAnsi="Times New Roman" w:cs="Times New Roman"/>
                <w:sz w:val="24"/>
                <w:szCs w:val="24"/>
              </w:rPr>
              <w:t>время московское)</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bottom w:val="single" w:sz="4" w:space="0" w:color="auto"/>
              <w:right w:val="single" w:sz="4" w:space="0" w:color="auto"/>
            </w:tcBorders>
            <w:shd w:val="clear" w:color="auto" w:fill="auto"/>
          </w:tcPr>
          <w:p w:rsidR="00A6492A" w:rsidRPr="00BF61A4" w:rsidRDefault="00A6492A" w:rsidP="00A6492A">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Рассмотрение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Pr>
                <w:rFonts w:ascii="Times New Roman" w:eastAsia="Calibri" w:hAnsi="Times New Roman" w:cs="Times New Roman"/>
                <w:iCs/>
                <w:sz w:val="24"/>
                <w:szCs w:val="24"/>
              </w:rPr>
              <w:t>06»</w:t>
            </w:r>
            <w:r w:rsidRPr="00BF61A4">
              <w:rPr>
                <w:rFonts w:ascii="Times New Roman" w:eastAsia="Calibri" w:hAnsi="Times New Roman" w:cs="Times New Roman"/>
                <w:iCs/>
                <w:sz w:val="24"/>
                <w:szCs w:val="24"/>
              </w:rPr>
              <w:t xml:space="preserve"> </w:t>
            </w:r>
            <w:r w:rsidRPr="00713659">
              <w:rPr>
                <w:rFonts w:ascii="Times New Roman" w:eastAsia="Calibri" w:hAnsi="Times New Roman" w:cs="Times New Roman"/>
                <w:iCs/>
                <w:sz w:val="24"/>
                <w:szCs w:val="24"/>
              </w:rPr>
              <w:t>февраля</w:t>
            </w:r>
            <w:r w:rsidRPr="00BF61A4">
              <w:rPr>
                <w:rFonts w:ascii="Times New Roman" w:eastAsia="Calibri" w:hAnsi="Times New Roman" w:cs="Times New Roman"/>
                <w:iCs/>
                <w:sz w:val="24"/>
                <w:szCs w:val="24"/>
              </w:rPr>
              <w:t xml:space="preserve"> 2018 года</w:t>
            </w:r>
            <w:r w:rsidRPr="00BF61A4">
              <w:rPr>
                <w:rFonts w:ascii="Times New Roman" w:eastAsia="Calibri" w:hAnsi="Times New Roman" w:cs="Times New Roman"/>
                <w:sz w:val="24"/>
                <w:szCs w:val="24"/>
              </w:rPr>
              <w:t xml:space="preserve"> в 14 часов 00 минут по местному времени</w:t>
            </w:r>
          </w:p>
          <w:p w:rsidR="00A6492A" w:rsidRPr="00BF61A4" w:rsidRDefault="00A6492A" w:rsidP="00A6492A">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Оценка и сопоставление Заявок</w:t>
            </w:r>
            <w:r w:rsidRPr="00BF61A4">
              <w:rPr>
                <w:rFonts w:ascii="Times New Roman" w:eastAsia="Calibri" w:hAnsi="Times New Roman" w:cs="Times New Roman"/>
                <w:sz w:val="24"/>
                <w:szCs w:val="24"/>
              </w:rPr>
              <w:t xml:space="preserve">: </w:t>
            </w:r>
            <w:r w:rsidRPr="00713659">
              <w:rPr>
                <w:rFonts w:ascii="Times New Roman" w:eastAsia="Calibri" w:hAnsi="Times New Roman" w:cs="Times New Roman"/>
                <w:iCs/>
                <w:sz w:val="24"/>
                <w:szCs w:val="24"/>
              </w:rPr>
              <w:t xml:space="preserve">«06» февраля </w:t>
            </w:r>
            <w:r w:rsidRPr="00BF61A4">
              <w:rPr>
                <w:rFonts w:ascii="Times New Roman" w:eastAsia="Calibri" w:hAnsi="Times New Roman" w:cs="Times New Roman"/>
                <w:iCs/>
                <w:sz w:val="24"/>
                <w:szCs w:val="24"/>
              </w:rPr>
              <w:t>2018 года</w:t>
            </w:r>
            <w:r w:rsidRPr="00BF61A4">
              <w:rPr>
                <w:rFonts w:ascii="Times New Roman" w:eastAsia="Calibri" w:hAnsi="Times New Roman" w:cs="Times New Roman"/>
                <w:sz w:val="24"/>
                <w:szCs w:val="24"/>
              </w:rPr>
              <w:t xml:space="preserve"> в 16 часов 00 минут по местному времени</w:t>
            </w:r>
          </w:p>
          <w:p w:rsidR="00A6492A" w:rsidRPr="00BF61A4" w:rsidRDefault="00A6492A" w:rsidP="00A6492A">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Подведение итогов закупки</w:t>
            </w:r>
            <w:r w:rsidRPr="00BF61A4">
              <w:rPr>
                <w:rFonts w:ascii="Times New Roman" w:eastAsia="Calibri" w:hAnsi="Times New Roman" w:cs="Times New Roman"/>
                <w:sz w:val="24"/>
                <w:szCs w:val="24"/>
              </w:rPr>
              <w:t xml:space="preserve"> «</w:t>
            </w:r>
            <w:r>
              <w:rPr>
                <w:rFonts w:ascii="Times New Roman" w:eastAsia="Calibri" w:hAnsi="Times New Roman" w:cs="Times New Roman"/>
                <w:sz w:val="24"/>
                <w:szCs w:val="24"/>
              </w:rPr>
              <w:t>13</w:t>
            </w:r>
            <w:r w:rsidRPr="00BF61A4">
              <w:rPr>
                <w:rFonts w:ascii="Times New Roman" w:eastAsia="Calibri" w:hAnsi="Times New Roman" w:cs="Times New Roman"/>
                <w:sz w:val="24"/>
                <w:szCs w:val="24"/>
              </w:rPr>
              <w:t xml:space="preserve">» </w:t>
            </w:r>
            <w:r>
              <w:rPr>
                <w:rFonts w:ascii="Times New Roman" w:eastAsia="Calibri" w:hAnsi="Times New Roman" w:cs="Times New Roman"/>
                <w:sz w:val="24"/>
                <w:szCs w:val="24"/>
              </w:rPr>
              <w:t>февраля</w:t>
            </w:r>
            <w:r w:rsidRPr="00BF61A4">
              <w:rPr>
                <w:rFonts w:ascii="Times New Roman" w:eastAsia="Calibri" w:hAnsi="Times New Roman" w:cs="Times New Roman"/>
                <w:iCs/>
                <w:sz w:val="24"/>
                <w:szCs w:val="24"/>
              </w:rPr>
              <w:t xml:space="preserve"> 2018 года</w:t>
            </w:r>
          </w:p>
          <w:p w:rsidR="00FE2F63" w:rsidRPr="00D93D3D" w:rsidRDefault="00FE2F63" w:rsidP="00FE2F63">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FE2F63" w:rsidRPr="00D93D3D" w:rsidRDefault="00FE2F63" w:rsidP="00FE2F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BF61A4" w:rsidRPr="00D93D3D" w:rsidTr="00FE2F63">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B537DD">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b/>
                <w:sz w:val="24"/>
                <w:szCs w:val="24"/>
                <w:lang w:eastAsia="ru-RU"/>
              </w:rPr>
              <w:t>«</w:t>
            </w:r>
            <w:r w:rsidR="00A6492A" w:rsidRPr="00A6492A">
              <w:rPr>
                <w:rFonts w:ascii="Times New Roman" w:eastAsia="Times New Roman" w:hAnsi="Times New Roman" w:cs="Times New Roman"/>
                <w:b/>
                <w:sz w:val="24"/>
                <w:szCs w:val="24"/>
                <w:lang w:eastAsia="ru-RU"/>
              </w:rPr>
              <w:t>«1</w:t>
            </w:r>
            <w:r w:rsidR="00865415">
              <w:rPr>
                <w:rFonts w:ascii="Times New Roman" w:eastAsia="Times New Roman" w:hAnsi="Times New Roman" w:cs="Times New Roman"/>
                <w:b/>
                <w:sz w:val="24"/>
                <w:szCs w:val="24"/>
                <w:lang w:eastAsia="ru-RU"/>
              </w:rPr>
              <w:t>8</w:t>
            </w:r>
            <w:r w:rsidR="00A6492A" w:rsidRPr="00A6492A">
              <w:rPr>
                <w:rFonts w:ascii="Times New Roman" w:eastAsia="Times New Roman" w:hAnsi="Times New Roman" w:cs="Times New Roman"/>
                <w:b/>
                <w:sz w:val="24"/>
                <w:szCs w:val="24"/>
                <w:lang w:eastAsia="ru-RU"/>
              </w:rPr>
              <w:t xml:space="preserve">» января 2018 </w:t>
            </w:r>
            <w:r w:rsidRPr="00B537DD">
              <w:rPr>
                <w:rFonts w:ascii="Times New Roman" w:eastAsia="Times New Roman" w:hAnsi="Times New Roman" w:cs="Times New Roman"/>
                <w:b/>
                <w:sz w:val="24"/>
                <w:szCs w:val="24"/>
                <w:lang w:eastAsia="ru-RU"/>
              </w:rPr>
              <w:t>года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B537DD">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A6492A">
              <w:rPr>
                <w:rFonts w:ascii="Times New Roman" w:eastAsia="Times New Roman" w:hAnsi="Times New Roman" w:cs="Times New Roman"/>
                <w:b/>
                <w:sz w:val="24"/>
                <w:szCs w:val="24"/>
                <w:lang w:eastAsia="ru-RU"/>
              </w:rPr>
              <w:t>29</w:t>
            </w:r>
            <w:r w:rsidRPr="00B537DD">
              <w:rPr>
                <w:rFonts w:ascii="Times New Roman" w:eastAsia="Times New Roman" w:hAnsi="Times New Roman" w:cs="Times New Roman"/>
                <w:b/>
                <w:sz w:val="24"/>
                <w:szCs w:val="24"/>
                <w:lang w:eastAsia="ru-RU"/>
              </w:rPr>
              <w:t xml:space="preserve">» </w:t>
            </w:r>
            <w:r w:rsidR="00FE2F63">
              <w:rPr>
                <w:rFonts w:ascii="Times New Roman" w:eastAsia="Times New Roman" w:hAnsi="Times New Roman" w:cs="Times New Roman"/>
                <w:b/>
                <w:sz w:val="24"/>
                <w:szCs w:val="24"/>
                <w:lang w:eastAsia="ru-RU"/>
              </w:rPr>
              <w:t>января</w:t>
            </w:r>
            <w:r w:rsidRPr="00B537DD">
              <w:rPr>
                <w:rFonts w:ascii="Times New Roman" w:eastAsia="Times New Roman" w:hAnsi="Times New Roman" w:cs="Times New Roman"/>
                <w:b/>
                <w:sz w:val="24"/>
                <w:szCs w:val="24"/>
                <w:lang w:eastAsia="ru-RU"/>
              </w:rPr>
              <w:t xml:space="preserve"> 201</w:t>
            </w:r>
            <w:r w:rsidR="00FE2F63">
              <w:rPr>
                <w:rFonts w:ascii="Times New Roman" w:eastAsia="Times New Roman" w:hAnsi="Times New Roman" w:cs="Times New Roman"/>
                <w:b/>
                <w:sz w:val="24"/>
                <w:szCs w:val="24"/>
                <w:lang w:eastAsia="ru-RU"/>
              </w:rPr>
              <w:t>8</w:t>
            </w:r>
            <w:r w:rsidRPr="00B537DD">
              <w:rPr>
                <w:rFonts w:ascii="Times New Roman" w:eastAsia="Times New Roman" w:hAnsi="Times New Roman" w:cs="Times New Roman"/>
                <w:b/>
                <w:sz w:val="24"/>
                <w:szCs w:val="24"/>
                <w:lang w:eastAsia="ru-RU"/>
              </w:rPr>
              <w:t xml:space="preserve"> года </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BF61A4" w:rsidRPr="00B537DD" w:rsidRDefault="00BF61A4" w:rsidP="00BF61A4">
            <w:pPr>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B537DD">
                <w:rPr>
                  <w:rFonts w:ascii="Times New Roman" w:eastAsia="Times New Roman" w:hAnsi="Times New Roman" w:cs="Times New Roman"/>
                  <w:color w:val="0000FF"/>
                  <w:sz w:val="24"/>
                  <w:szCs w:val="24"/>
                  <w:u w:val="single"/>
                  <w:lang w:eastAsia="ru-RU"/>
                </w:rPr>
                <w:t>форме 4</w:t>
              </w:r>
            </w:hyperlink>
            <w:r w:rsidRPr="00B537DD">
              <w:rPr>
                <w:rFonts w:ascii="Times New Roman" w:eastAsia="Times New Roman" w:hAnsi="Times New Roman" w:cs="Times New Roman"/>
                <w:sz w:val="24"/>
                <w:szCs w:val="24"/>
                <w:lang w:eastAsia="ru-RU"/>
              </w:rPr>
              <w:t xml:space="preserve"> </w:t>
            </w:r>
            <w:hyperlink w:anchor="_РАЗДЕЛ_III._ФОРМЫ" w:history="1">
              <w:r w:rsidRPr="00B537D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B537DD">
              <w:rPr>
                <w:rFonts w:ascii="Times New Roman" w:eastAsia="Times New Roman" w:hAnsi="Times New Roman" w:cs="Times New Roman"/>
                <w:sz w:val="24"/>
                <w:szCs w:val="24"/>
                <w:lang w:eastAsia="ru-RU"/>
              </w:rPr>
              <w:t xml:space="preserve">. </w:t>
            </w:r>
          </w:p>
          <w:p w:rsidR="00BF61A4" w:rsidRPr="00B537DD" w:rsidRDefault="00BF61A4" w:rsidP="00BF61A4">
            <w:pPr>
              <w:spacing w:after="0" w:line="240" w:lineRule="auto"/>
              <w:ind w:left="34" w:hanging="1"/>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BF61A4" w:rsidRPr="00B537DD" w:rsidRDefault="00BF61A4" w:rsidP="00BF61A4">
            <w:pPr>
              <w:spacing w:after="0" w:line="240" w:lineRule="auto"/>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Претендент/ 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8C79C6" w:rsidRDefault="00A6492A"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6492A">
              <w:rPr>
                <w:rFonts w:ascii="Times New Roman" w:eastAsia="Calibri" w:hAnsi="Times New Roman" w:cs="Times New Roman"/>
                <w:iCs/>
                <w:color w:val="000000"/>
                <w:sz w:val="24"/>
                <w:szCs w:val="24"/>
              </w:rPr>
              <w:t>Право на заключение договора на оказание услуг по технической и информационной поддержке и оптимизации сайта bashtel.ru.</w:t>
            </w:r>
          </w:p>
          <w:p w:rsidR="00A6492A" w:rsidRPr="00A113E3" w:rsidRDefault="00A6492A"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A6528" w:rsidRDefault="008C79C6" w:rsidP="008C79C6">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Перечень</w:t>
            </w:r>
            <w:r>
              <w:rPr>
                <w:rFonts w:ascii="Times New Roman" w:eastAsia="Calibri" w:hAnsi="Times New Roman" w:cs="Times New Roman"/>
                <w:sz w:val="24"/>
                <w:szCs w:val="24"/>
                <w:lang w:eastAsia="ru-RU"/>
              </w:rPr>
              <w:t xml:space="preserve">, </w:t>
            </w:r>
            <w:r w:rsidRPr="00C7766E">
              <w:rPr>
                <w:rFonts w:ascii="Times New Roman" w:eastAsia="Calibri" w:hAnsi="Times New Roman" w:cs="Times New Roman"/>
                <w:sz w:val="24"/>
                <w:szCs w:val="24"/>
                <w:lang w:eastAsia="ru-RU"/>
              </w:rPr>
              <w:t>объем 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w:t>
            </w:r>
          </w:p>
          <w:p w:rsidR="00D93D3D" w:rsidRPr="00D93D3D" w:rsidRDefault="008C79C6"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7766E">
              <w:rPr>
                <w:rFonts w:ascii="Times New Roman" w:eastAsia="Calibri" w:hAnsi="Times New Roman" w:cs="Times New Roman"/>
                <w:sz w:val="24"/>
                <w:szCs w:val="24"/>
                <w:lang w:eastAsia="ru-RU"/>
              </w:rPr>
              <w:t xml:space="preserve"> </w:t>
            </w:r>
          </w:p>
        </w:tc>
      </w:tr>
      <w:tr w:rsidR="00D93D3D" w:rsidRPr="00D93D3D" w:rsidTr="00FA6528">
        <w:trPr>
          <w:trHeight w:val="255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A6492A" w:rsidRPr="00A15DEC" w:rsidRDefault="00A6492A" w:rsidP="00A6492A">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BF61A4">
              <w:rPr>
                <w:rFonts w:ascii="Times New Roman" w:eastAsia="Calibri" w:hAnsi="Times New Roman" w:cs="Times New Roman"/>
                <w:iCs/>
                <w:color w:val="000000"/>
                <w:sz w:val="24"/>
                <w:szCs w:val="24"/>
                <w:lang w:eastAsia="ru-RU"/>
              </w:rPr>
              <w:t xml:space="preserve">      Начальная (максимальная) цена </w:t>
            </w:r>
            <w:r>
              <w:rPr>
                <w:rFonts w:ascii="Times New Roman" w:eastAsia="Calibri" w:hAnsi="Times New Roman" w:cs="Times New Roman"/>
                <w:iCs/>
                <w:color w:val="000000"/>
                <w:sz w:val="24"/>
                <w:szCs w:val="24"/>
                <w:lang w:eastAsia="ru-RU"/>
              </w:rPr>
              <w:t xml:space="preserve">договора </w:t>
            </w:r>
            <w:r w:rsidR="009D4ED1">
              <w:rPr>
                <w:rFonts w:ascii="Times New Roman" w:eastAsia="Calibri" w:hAnsi="Times New Roman" w:cs="Times New Roman"/>
                <w:iCs/>
                <w:color w:val="000000"/>
                <w:sz w:val="24"/>
                <w:szCs w:val="24"/>
                <w:lang w:eastAsia="ru-RU"/>
              </w:rPr>
              <w:t xml:space="preserve">является общей предельной ценой договора на которую можно заказать услуги в течение срока его действия и </w:t>
            </w:r>
            <w:r w:rsidRPr="00BF61A4">
              <w:rPr>
                <w:rFonts w:ascii="Times New Roman" w:eastAsia="Calibri" w:hAnsi="Times New Roman" w:cs="Times New Roman"/>
                <w:iCs/>
                <w:color w:val="000000"/>
                <w:sz w:val="24"/>
                <w:szCs w:val="24"/>
                <w:lang w:eastAsia="ru-RU"/>
              </w:rPr>
              <w:t xml:space="preserve">составляет </w:t>
            </w:r>
            <w:r w:rsidRPr="00A15DEC">
              <w:rPr>
                <w:rFonts w:ascii="Times New Roman" w:eastAsia="Calibri" w:hAnsi="Times New Roman" w:cs="Times New Roman"/>
                <w:iCs/>
                <w:color w:val="000000"/>
                <w:sz w:val="24"/>
                <w:szCs w:val="24"/>
                <w:lang w:eastAsia="ru-RU"/>
              </w:rPr>
              <w:t>4 720 000</w:t>
            </w:r>
            <w:r w:rsidRPr="00BF61A4">
              <w:rPr>
                <w:rFonts w:ascii="Times New Roman" w:eastAsia="Calibri" w:hAnsi="Times New Roman" w:cs="Times New Roman"/>
                <w:iCs/>
                <w:color w:val="000000"/>
                <w:sz w:val="24"/>
                <w:szCs w:val="24"/>
                <w:lang w:eastAsia="ru-RU"/>
              </w:rPr>
              <w:t>,</w:t>
            </w:r>
            <w:r>
              <w:rPr>
                <w:rFonts w:ascii="Times New Roman" w:eastAsia="Calibri" w:hAnsi="Times New Roman" w:cs="Times New Roman"/>
                <w:iCs/>
                <w:color w:val="000000"/>
                <w:sz w:val="24"/>
                <w:szCs w:val="24"/>
                <w:lang w:eastAsia="ru-RU"/>
              </w:rPr>
              <w:t>0</w:t>
            </w:r>
            <w:r w:rsidRPr="00BF61A4">
              <w:rPr>
                <w:rFonts w:ascii="Times New Roman" w:eastAsia="Calibri" w:hAnsi="Times New Roman" w:cs="Times New Roman"/>
                <w:iCs/>
                <w:color w:val="000000"/>
                <w:sz w:val="24"/>
                <w:szCs w:val="24"/>
                <w:lang w:eastAsia="ru-RU"/>
              </w:rPr>
              <w:t>0 руб. (</w:t>
            </w:r>
            <w:r>
              <w:rPr>
                <w:rFonts w:ascii="Times New Roman" w:eastAsia="Calibri" w:hAnsi="Times New Roman" w:cs="Times New Roman"/>
                <w:iCs/>
                <w:color w:val="000000"/>
                <w:sz w:val="24"/>
                <w:szCs w:val="24"/>
                <w:lang w:eastAsia="ru-RU"/>
              </w:rPr>
              <w:t xml:space="preserve">четыре </w:t>
            </w:r>
            <w:r w:rsidRPr="00BF61A4">
              <w:rPr>
                <w:rFonts w:ascii="Times New Roman" w:eastAsia="Calibri" w:hAnsi="Times New Roman" w:cs="Times New Roman"/>
                <w:iCs/>
                <w:color w:val="000000"/>
                <w:sz w:val="24"/>
                <w:szCs w:val="24"/>
                <w:lang w:eastAsia="ru-RU"/>
              </w:rPr>
              <w:t xml:space="preserve">миллиона </w:t>
            </w:r>
            <w:r>
              <w:rPr>
                <w:rFonts w:ascii="Times New Roman" w:eastAsia="Calibri" w:hAnsi="Times New Roman" w:cs="Times New Roman"/>
                <w:iCs/>
                <w:color w:val="000000"/>
                <w:sz w:val="24"/>
                <w:szCs w:val="24"/>
                <w:lang w:eastAsia="ru-RU"/>
              </w:rPr>
              <w:t xml:space="preserve">семьсот двадцать </w:t>
            </w:r>
            <w:r w:rsidRPr="00BF61A4">
              <w:rPr>
                <w:rFonts w:ascii="Times New Roman" w:eastAsia="Calibri" w:hAnsi="Times New Roman" w:cs="Times New Roman"/>
                <w:iCs/>
                <w:color w:val="000000"/>
                <w:sz w:val="24"/>
                <w:szCs w:val="24"/>
                <w:lang w:eastAsia="ru-RU"/>
              </w:rPr>
              <w:t>тысяч</w:t>
            </w:r>
            <w:r>
              <w:rPr>
                <w:rFonts w:ascii="Times New Roman" w:eastAsia="Calibri" w:hAnsi="Times New Roman" w:cs="Times New Roman"/>
                <w:iCs/>
                <w:color w:val="000000"/>
                <w:sz w:val="24"/>
                <w:szCs w:val="24"/>
                <w:lang w:eastAsia="ru-RU"/>
              </w:rPr>
              <w:t xml:space="preserve"> рублей 0</w:t>
            </w:r>
            <w:r w:rsidRPr="00BF61A4">
              <w:rPr>
                <w:rFonts w:ascii="Times New Roman" w:eastAsia="Calibri" w:hAnsi="Times New Roman" w:cs="Times New Roman"/>
                <w:iCs/>
                <w:color w:val="000000"/>
                <w:sz w:val="24"/>
                <w:szCs w:val="24"/>
                <w:lang w:eastAsia="ru-RU"/>
              </w:rPr>
              <w:t>0 коп.)</w:t>
            </w:r>
            <w:r>
              <w:rPr>
                <w:rFonts w:ascii="Times New Roman" w:eastAsia="Calibri" w:hAnsi="Times New Roman" w:cs="Times New Roman"/>
                <w:iCs/>
                <w:color w:val="000000"/>
                <w:sz w:val="24"/>
                <w:szCs w:val="24"/>
                <w:lang w:eastAsia="ru-RU"/>
              </w:rPr>
              <w:t xml:space="preserve"> </w:t>
            </w:r>
            <w:r w:rsidRPr="00A15DEC">
              <w:rPr>
                <w:rFonts w:ascii="Times New Roman" w:eastAsia="Calibri" w:hAnsi="Times New Roman" w:cs="Times New Roman"/>
                <w:iCs/>
                <w:color w:val="000000"/>
                <w:sz w:val="24"/>
                <w:szCs w:val="24"/>
                <w:lang w:eastAsia="ru-RU"/>
              </w:rPr>
              <w:t xml:space="preserve">в том числе сумма НДС (18%) </w:t>
            </w:r>
            <w:r>
              <w:rPr>
                <w:rFonts w:ascii="Times New Roman" w:eastAsia="Calibri" w:hAnsi="Times New Roman" w:cs="Times New Roman"/>
                <w:iCs/>
                <w:color w:val="000000"/>
                <w:sz w:val="24"/>
                <w:szCs w:val="24"/>
                <w:lang w:eastAsia="ru-RU"/>
              </w:rPr>
              <w:t>7</w:t>
            </w:r>
            <w:r w:rsidRPr="00A15DEC">
              <w:rPr>
                <w:rFonts w:ascii="Times New Roman" w:eastAsia="Calibri" w:hAnsi="Times New Roman" w:cs="Times New Roman"/>
                <w:iCs/>
                <w:color w:val="000000"/>
                <w:sz w:val="24"/>
                <w:szCs w:val="24"/>
                <w:lang w:eastAsia="ru-RU"/>
              </w:rPr>
              <w:t xml:space="preserve">20 </w:t>
            </w:r>
            <w:r>
              <w:rPr>
                <w:rFonts w:ascii="Times New Roman" w:eastAsia="Calibri" w:hAnsi="Times New Roman" w:cs="Times New Roman"/>
                <w:iCs/>
                <w:color w:val="000000"/>
                <w:sz w:val="24"/>
                <w:szCs w:val="24"/>
                <w:lang w:eastAsia="ru-RU"/>
              </w:rPr>
              <w:t>00</w:t>
            </w:r>
            <w:r w:rsidRPr="00A15DEC">
              <w:rPr>
                <w:rFonts w:ascii="Times New Roman" w:eastAsia="Calibri" w:hAnsi="Times New Roman" w:cs="Times New Roman"/>
                <w:iCs/>
                <w:color w:val="000000"/>
                <w:sz w:val="24"/>
                <w:szCs w:val="24"/>
                <w:lang w:eastAsia="ru-RU"/>
              </w:rPr>
              <w:t>0,00 рублей.</w:t>
            </w:r>
          </w:p>
          <w:p w:rsidR="00A6492A" w:rsidRDefault="00A6492A" w:rsidP="00A6492A">
            <w:pPr>
              <w:autoSpaceDE w:val="0"/>
              <w:autoSpaceDN w:val="0"/>
              <w:adjustRightInd w:val="0"/>
              <w:spacing w:before="120"/>
              <w:jc w:val="both"/>
              <w:rPr>
                <w:rFonts w:ascii="Times New Roman" w:eastAsia="Calibri" w:hAnsi="Times New Roman" w:cs="Times New Roman"/>
                <w:iCs/>
                <w:color w:val="000000"/>
                <w:sz w:val="24"/>
                <w:szCs w:val="24"/>
                <w:lang w:eastAsia="ru-RU"/>
              </w:rPr>
            </w:pPr>
            <w:r w:rsidRPr="00A15DEC">
              <w:rPr>
                <w:rFonts w:ascii="Times New Roman" w:eastAsia="Calibri" w:hAnsi="Times New Roman" w:cs="Times New Roman"/>
                <w:iCs/>
                <w:color w:val="000000"/>
                <w:sz w:val="24"/>
                <w:szCs w:val="24"/>
                <w:lang w:eastAsia="ru-RU"/>
              </w:rPr>
              <w:t xml:space="preserve">Начальная (максимальная) цена договора составляет </w:t>
            </w:r>
            <w:r>
              <w:rPr>
                <w:rFonts w:ascii="Times New Roman" w:eastAsia="Calibri" w:hAnsi="Times New Roman" w:cs="Times New Roman"/>
                <w:iCs/>
                <w:color w:val="000000"/>
                <w:sz w:val="24"/>
                <w:szCs w:val="24"/>
                <w:lang w:eastAsia="ru-RU"/>
              </w:rPr>
              <w:t>4 000</w:t>
            </w:r>
            <w:r w:rsidRPr="00A15DEC">
              <w:rPr>
                <w:rFonts w:ascii="Times New Roman" w:eastAsia="Calibri" w:hAnsi="Times New Roman" w:cs="Times New Roman"/>
                <w:iCs/>
                <w:color w:val="000000"/>
                <w:sz w:val="24"/>
                <w:szCs w:val="24"/>
                <w:lang w:eastAsia="ru-RU"/>
              </w:rPr>
              <w:t xml:space="preserve"> 000,00 руб. (</w:t>
            </w:r>
            <w:r>
              <w:rPr>
                <w:rFonts w:ascii="Times New Roman" w:eastAsia="Calibri" w:hAnsi="Times New Roman" w:cs="Times New Roman"/>
                <w:iCs/>
                <w:color w:val="000000"/>
                <w:sz w:val="24"/>
                <w:szCs w:val="24"/>
                <w:lang w:eastAsia="ru-RU"/>
              </w:rPr>
              <w:t>четыре м</w:t>
            </w:r>
            <w:r w:rsidRPr="00A15DEC">
              <w:rPr>
                <w:rFonts w:ascii="Times New Roman" w:eastAsia="Calibri" w:hAnsi="Times New Roman" w:cs="Times New Roman"/>
                <w:iCs/>
                <w:color w:val="000000"/>
                <w:sz w:val="24"/>
                <w:szCs w:val="24"/>
                <w:lang w:eastAsia="ru-RU"/>
              </w:rPr>
              <w:t>иллион</w:t>
            </w:r>
            <w:r>
              <w:rPr>
                <w:rFonts w:ascii="Times New Roman" w:eastAsia="Calibri" w:hAnsi="Times New Roman" w:cs="Times New Roman"/>
                <w:iCs/>
                <w:color w:val="000000"/>
                <w:sz w:val="24"/>
                <w:szCs w:val="24"/>
                <w:lang w:eastAsia="ru-RU"/>
              </w:rPr>
              <w:t xml:space="preserve">а </w:t>
            </w:r>
            <w:r w:rsidRPr="00A15DEC">
              <w:rPr>
                <w:rFonts w:ascii="Times New Roman" w:eastAsia="Calibri" w:hAnsi="Times New Roman" w:cs="Times New Roman"/>
                <w:iCs/>
                <w:color w:val="000000"/>
                <w:sz w:val="24"/>
                <w:szCs w:val="24"/>
                <w:lang w:eastAsia="ru-RU"/>
              </w:rPr>
              <w:t>рублей 00 коп.) без НДС.</w:t>
            </w:r>
          </w:p>
          <w:p w:rsidR="00FA6528" w:rsidRPr="00FA6528" w:rsidRDefault="00BF61A4" w:rsidP="00A6492A">
            <w:pPr>
              <w:autoSpaceDE w:val="0"/>
              <w:autoSpaceDN w:val="0"/>
              <w:adjustRightInd w:val="0"/>
              <w:spacing w:before="120"/>
              <w:jc w:val="both"/>
              <w:rPr>
                <w:rFonts w:ascii="Times New Roman" w:eastAsia="Calibri" w:hAnsi="Times New Roman" w:cs="Times New Roman"/>
                <w:iCs/>
                <w:sz w:val="24"/>
                <w:szCs w:val="24"/>
                <w:lang w:eastAsia="ru-RU"/>
              </w:rPr>
            </w:pPr>
            <w:r w:rsidRPr="00BF61A4">
              <w:rPr>
                <w:rFonts w:ascii="Times New Roman" w:eastAsia="Calibri" w:hAnsi="Times New Roman" w:cs="Times New Roman"/>
                <w:iCs/>
                <w:sz w:val="24"/>
                <w:szCs w:val="24"/>
              </w:rPr>
              <w:t xml:space="preserve">      </w:t>
            </w:r>
            <w:r w:rsidR="00FA6528" w:rsidRPr="00FA6528">
              <w:rPr>
                <w:rFonts w:ascii="Times New Roman" w:eastAsia="Times New Roman" w:hAnsi="Times New Roman" w:cs="Times New Roman"/>
                <w:sz w:val="24"/>
                <w:szCs w:val="24"/>
                <w:lang w:eastAsia="ru-RU"/>
              </w:rPr>
              <w:t>Начальная (максимальная) цена</w:t>
            </w:r>
            <w:r w:rsidR="00FA6528" w:rsidRPr="00FA6528">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00FA6528" w:rsidRPr="00FA6528">
                <w:rPr>
                  <w:rFonts w:ascii="Times New Roman" w:eastAsia="Times New Roman" w:hAnsi="Times New Roman" w:cs="Times New Roman"/>
                  <w:color w:val="0000FF"/>
                  <w:sz w:val="24"/>
                  <w:szCs w:val="24"/>
                  <w:u w:val="single"/>
                  <w:lang w:eastAsia="ru-RU"/>
                </w:rPr>
                <w:t>раздел IV «Техническое задание»</w:t>
              </w:r>
            </w:hyperlink>
            <w:r w:rsidR="00FA6528" w:rsidRPr="00FA6528">
              <w:rPr>
                <w:rFonts w:ascii="Times New Roman" w:eastAsia="Calibri" w:hAnsi="Times New Roman" w:cs="Times New Roman"/>
                <w:iCs/>
                <w:sz w:val="24"/>
                <w:szCs w:val="24"/>
                <w:lang w:eastAsia="ru-RU"/>
              </w:rPr>
              <w:t>) указана без учета коэффициента снижения, по данной предельной сумме Претенденты не направляют свои предложения.</w:t>
            </w:r>
          </w:p>
          <w:p w:rsidR="00FA6528" w:rsidRPr="00FA6528" w:rsidRDefault="009D4ED1" w:rsidP="00FA6528">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00FA6528" w:rsidRPr="00FA6528">
              <w:rPr>
                <w:rFonts w:ascii="Times New Roman" w:eastAsia="Calibri" w:hAnsi="Times New Roman" w:cs="Times New Roman"/>
                <w:iCs/>
                <w:sz w:val="24"/>
                <w:szCs w:val="24"/>
                <w:lang w:eastAsia="ru-RU"/>
              </w:rPr>
              <w:t>Коэффициент снижения не может быть больше 1(единиц</w:t>
            </w:r>
            <w:r>
              <w:rPr>
                <w:rFonts w:ascii="Times New Roman" w:eastAsia="Calibri" w:hAnsi="Times New Roman" w:cs="Times New Roman"/>
                <w:iCs/>
                <w:sz w:val="24"/>
                <w:szCs w:val="24"/>
                <w:lang w:eastAsia="ru-RU"/>
              </w:rPr>
              <w:t>ы</w:t>
            </w:r>
            <w:r w:rsidR="00FA6528" w:rsidRPr="00FA6528">
              <w:rPr>
                <w:rFonts w:ascii="Times New Roman" w:eastAsia="Calibri" w:hAnsi="Times New Roman" w:cs="Times New Roman"/>
                <w:iCs/>
                <w:sz w:val="24"/>
                <w:szCs w:val="24"/>
                <w:lang w:eastAsia="ru-RU"/>
              </w:rPr>
              <w:t>).   К</w:t>
            </w:r>
            <w:r w:rsidR="00FA6528" w:rsidRPr="00FA6528">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00FA6528" w:rsidRPr="00FA6528">
              <w:rPr>
                <w:rFonts w:ascii="Times New Roman" w:eastAsia="Calibri" w:hAnsi="Times New Roman" w:cs="Times New Roman"/>
                <w:iCs/>
                <w:sz w:val="24"/>
                <w:szCs w:val="24"/>
                <w:lang w:eastAsia="ru-RU"/>
              </w:rPr>
              <w:t xml:space="preserve">                </w:t>
            </w:r>
          </w:p>
          <w:p w:rsidR="00FA6528" w:rsidRPr="00FA6528" w:rsidRDefault="009D4ED1" w:rsidP="00FA6528">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00A6492A" w:rsidRPr="00FA6528">
              <w:rPr>
                <w:rFonts w:ascii="Times New Roman" w:eastAsia="Calibri" w:hAnsi="Times New Roman" w:cs="Times New Roman"/>
                <w:iCs/>
                <w:sz w:val="24"/>
                <w:szCs w:val="24"/>
                <w:lang w:eastAsia="ru-RU"/>
              </w:rPr>
              <w:t>Произведение размер</w:t>
            </w:r>
            <w:r w:rsidR="00A6492A">
              <w:rPr>
                <w:rFonts w:ascii="Times New Roman" w:eastAsia="Calibri" w:hAnsi="Times New Roman" w:cs="Times New Roman"/>
                <w:iCs/>
                <w:sz w:val="24"/>
                <w:szCs w:val="24"/>
                <w:lang w:eastAsia="ru-RU"/>
              </w:rPr>
              <w:t>а</w:t>
            </w:r>
            <w:r w:rsidR="00A6492A" w:rsidRPr="00FA6528">
              <w:rPr>
                <w:rFonts w:ascii="Times New Roman" w:eastAsia="Calibri" w:hAnsi="Times New Roman" w:cs="Times New Roman"/>
                <w:iCs/>
                <w:sz w:val="24"/>
                <w:szCs w:val="24"/>
                <w:lang w:eastAsia="ru-RU"/>
              </w:rPr>
              <w:t xml:space="preserve"> </w:t>
            </w:r>
            <w:r w:rsidR="00FA6528" w:rsidRPr="00FA6528">
              <w:rPr>
                <w:rFonts w:ascii="Times New Roman" w:eastAsia="Calibri" w:hAnsi="Times New Roman" w:cs="Times New Roman"/>
                <w:iCs/>
                <w:sz w:val="24"/>
                <w:szCs w:val="24"/>
                <w:lang w:eastAsia="ru-RU"/>
              </w:rPr>
              <w:t xml:space="preserve">коэффициента снижения на </w:t>
            </w:r>
            <w:r w:rsidR="00FA6528" w:rsidRPr="00FA6528">
              <w:rPr>
                <w:rFonts w:ascii="Times New Roman" w:eastAsia="Times New Roman" w:hAnsi="Times New Roman" w:cs="Times New Roman"/>
                <w:sz w:val="24"/>
                <w:szCs w:val="24"/>
                <w:lang w:eastAsia="ru-RU"/>
              </w:rPr>
              <w:t>начальную (максимальную) цену</w:t>
            </w:r>
            <w:r w:rsidR="00FA6528" w:rsidRPr="00FA6528">
              <w:rPr>
                <w:rFonts w:ascii="Times New Roman" w:eastAsia="Calibri" w:hAnsi="Times New Roman" w:cs="Times New Roman"/>
                <w:iCs/>
                <w:sz w:val="24"/>
                <w:szCs w:val="24"/>
                <w:lang w:eastAsia="ru-RU"/>
              </w:rPr>
              <w:t xml:space="preserve"> за единицу измерения, указанную в </w:t>
            </w:r>
            <w:hyperlink w:anchor="_РАЗДЕЛ_IV._Техническое_1" w:history="1">
              <w:r w:rsidR="00FA6528" w:rsidRPr="00FA6528">
                <w:rPr>
                  <w:rFonts w:ascii="Times New Roman" w:eastAsia="Times New Roman" w:hAnsi="Times New Roman" w:cs="Times New Roman"/>
                  <w:color w:val="0000FF"/>
                  <w:sz w:val="24"/>
                  <w:szCs w:val="24"/>
                  <w:u w:val="single"/>
                  <w:lang w:eastAsia="ru-RU"/>
                </w:rPr>
                <w:t>разделе IV «Техническое задание»</w:t>
              </w:r>
            </w:hyperlink>
            <w:r w:rsidR="00FA6528" w:rsidRPr="00FA6528">
              <w:rPr>
                <w:rFonts w:ascii="Times New Roman" w:eastAsia="Calibri" w:hAnsi="Times New Roman" w:cs="Times New Roman"/>
                <w:iCs/>
                <w:sz w:val="24"/>
                <w:szCs w:val="24"/>
                <w:lang w:eastAsia="ru-RU"/>
              </w:rPr>
              <w:t xml:space="preserve"> настоящей Документации, должно привести к снижению </w:t>
            </w:r>
            <w:r w:rsidR="00FA6528" w:rsidRPr="00FA6528">
              <w:rPr>
                <w:rFonts w:ascii="Times New Roman" w:eastAsia="Times New Roman" w:hAnsi="Times New Roman" w:cs="Times New Roman"/>
                <w:sz w:val="24"/>
                <w:szCs w:val="24"/>
                <w:lang w:eastAsia="ru-RU"/>
              </w:rPr>
              <w:t>цены</w:t>
            </w:r>
            <w:r w:rsidR="00FA6528" w:rsidRPr="00FA6528">
              <w:rPr>
                <w:rFonts w:ascii="Times New Roman" w:eastAsia="Calibri" w:hAnsi="Times New Roman" w:cs="Times New Roman"/>
                <w:iCs/>
                <w:sz w:val="24"/>
                <w:szCs w:val="24"/>
                <w:lang w:eastAsia="ru-RU"/>
              </w:rPr>
              <w:t xml:space="preserve"> соответствующей единицы измерения.</w:t>
            </w:r>
          </w:p>
          <w:p w:rsidR="00FA6528" w:rsidRDefault="009D4ED1" w:rsidP="00FA6528">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w:t>
            </w:r>
            <w:r w:rsidR="00FA6528" w:rsidRPr="00FA6528">
              <w:rPr>
                <w:rFonts w:ascii="Times New Roman" w:eastAsia="Times New Roman" w:hAnsi="Times New Roman" w:cs="Times New Roman"/>
                <w:sz w:val="24"/>
                <w:szCs w:val="24"/>
                <w:lang w:eastAsia="ru-RU"/>
              </w:rPr>
              <w:t>Цена</w:t>
            </w:r>
            <w:r w:rsidR="00FA6528" w:rsidRPr="00FA6528">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00FA6528" w:rsidRPr="00FA6528">
              <w:rPr>
                <w:rFonts w:ascii="Times New Roman" w:eastAsia="Times New Roman" w:hAnsi="Times New Roman" w:cs="Times New Roman"/>
                <w:sz w:val="24"/>
                <w:szCs w:val="24"/>
                <w:lang w:eastAsia="ru-RU"/>
              </w:rPr>
              <w:t>начальной (максимальной) цены</w:t>
            </w:r>
            <w:r w:rsidR="00FA6528" w:rsidRPr="00FA6528">
              <w:rPr>
                <w:rFonts w:ascii="Times New Roman" w:eastAsia="Calibri" w:hAnsi="Times New Roman" w:cs="Times New Roman"/>
                <w:iCs/>
                <w:sz w:val="24"/>
                <w:szCs w:val="24"/>
                <w:lang w:eastAsia="ru-RU"/>
              </w:rPr>
              <w:t xml:space="preserve"> за единицу измерения, указанной в </w:t>
            </w:r>
            <w:hyperlink w:anchor="_РАЗДЕЛ_IV._Техническое_1" w:history="1">
              <w:r w:rsidR="00FA6528" w:rsidRPr="00FA6528">
                <w:rPr>
                  <w:rFonts w:ascii="Times New Roman" w:eastAsia="Times New Roman" w:hAnsi="Times New Roman" w:cs="Times New Roman"/>
                  <w:color w:val="0000FF"/>
                  <w:sz w:val="24"/>
                  <w:szCs w:val="24"/>
                  <w:u w:val="single"/>
                  <w:lang w:eastAsia="ru-RU"/>
                </w:rPr>
                <w:t>разделе IV «Техническое задание»</w:t>
              </w:r>
            </w:hyperlink>
            <w:r w:rsidR="00FA6528" w:rsidRPr="00FA6528">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A6492A" w:rsidRDefault="00A6492A" w:rsidP="00FA652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A6492A" w:rsidRPr="00FA6528" w:rsidRDefault="00A6492A" w:rsidP="00FA65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A6492A">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FA6528" w:rsidRPr="00FA6528" w:rsidRDefault="00FA6528" w:rsidP="00FA652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FA6528" w:rsidRPr="00FA6528" w:rsidRDefault="00FA6528" w:rsidP="00FA65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A6528">
              <w:rPr>
                <w:rFonts w:ascii="Times New Roman" w:eastAsia="Calibri" w:hAnsi="Times New Roman" w:cs="Times New Roman"/>
                <w:iCs/>
                <w:sz w:val="24"/>
                <w:szCs w:val="24"/>
                <w:lang w:eastAsia="ru-RU"/>
              </w:rPr>
              <w:t xml:space="preserve">В случае если товар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w:t>
            </w:r>
            <w:r w:rsidR="009D4ED1">
              <w:rPr>
                <w:rFonts w:ascii="Times New Roman" w:eastAsia="Calibri" w:hAnsi="Times New Roman" w:cs="Times New Roman"/>
                <w:iCs/>
                <w:sz w:val="24"/>
                <w:szCs w:val="24"/>
                <w:lang w:eastAsia="ru-RU"/>
              </w:rPr>
              <w:t xml:space="preserve">без НДС </w:t>
            </w:r>
            <w:r w:rsidRPr="00FA6528">
              <w:rPr>
                <w:rFonts w:ascii="Times New Roman" w:eastAsia="Calibri" w:hAnsi="Times New Roman" w:cs="Times New Roman"/>
                <w:iCs/>
                <w:sz w:val="24"/>
                <w:szCs w:val="24"/>
                <w:lang w:eastAsia="ru-RU"/>
              </w:rPr>
              <w:t>по сравнению с указанными в Документации.</w:t>
            </w:r>
          </w:p>
          <w:p w:rsidR="00D93D3D" w:rsidRPr="00BB365E" w:rsidRDefault="00FA6528" w:rsidP="009D4ED1">
            <w:pPr>
              <w:autoSpaceDE w:val="0"/>
              <w:autoSpaceDN w:val="0"/>
              <w:adjustRightInd w:val="0"/>
              <w:spacing w:after="0" w:line="240" w:lineRule="auto"/>
              <w:jc w:val="both"/>
              <w:rPr>
                <w:rFonts w:ascii="Times New Roman" w:hAnsi="Times New Roman" w:cs="Times New Roman"/>
                <w:sz w:val="24"/>
                <w:szCs w:val="24"/>
              </w:rPr>
            </w:pPr>
            <w:r w:rsidRPr="00FA6528">
              <w:rPr>
                <w:rFonts w:ascii="Times New Roman" w:eastAsia="Calibri" w:hAnsi="Times New Roman" w:cs="Times New Roman"/>
                <w:iCs/>
                <w:sz w:val="24"/>
                <w:szCs w:val="24"/>
                <w:lang w:eastAsia="ru-RU"/>
              </w:rPr>
              <w:t>При этом, в указанном случае для целей оценки и сопоставления Заявок цена единицы измерения определя</w:t>
            </w:r>
            <w:r w:rsidR="009D4ED1">
              <w:rPr>
                <w:rFonts w:ascii="Times New Roman" w:eastAsia="Calibri" w:hAnsi="Times New Roman" w:cs="Times New Roman"/>
                <w:iCs/>
                <w:sz w:val="24"/>
                <w:szCs w:val="24"/>
                <w:lang w:eastAsia="ru-RU"/>
              </w:rPr>
              <w:t>е</w:t>
            </w:r>
            <w:r w:rsidRPr="00FA6528">
              <w:rPr>
                <w:rFonts w:ascii="Times New Roman" w:eastAsia="Calibri" w:hAnsi="Times New Roman" w:cs="Times New Roman"/>
                <w:iCs/>
                <w:sz w:val="24"/>
                <w:szCs w:val="24"/>
                <w:lang w:eastAsia="ru-RU"/>
              </w:rPr>
              <w:t xml:space="preserve">тся путём произведения коэффициента снижения, предложенного каждым из Участников, на </w:t>
            </w:r>
            <w:r w:rsidRPr="00FA6528">
              <w:rPr>
                <w:rFonts w:ascii="Times New Roman" w:eastAsia="Times New Roman" w:hAnsi="Times New Roman" w:cs="Times New Roman"/>
                <w:sz w:val="24"/>
                <w:szCs w:val="24"/>
                <w:lang w:eastAsia="ru-RU"/>
              </w:rPr>
              <w:t>начальную (максимальную) цену</w:t>
            </w:r>
            <w:r w:rsidRPr="00FA6528">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FA6528">
                <w:rPr>
                  <w:rFonts w:ascii="Times New Roman" w:eastAsia="Times New Roman" w:hAnsi="Times New Roman" w:cs="Times New Roman"/>
                  <w:color w:val="0000FF"/>
                  <w:sz w:val="24"/>
                  <w:szCs w:val="24"/>
                  <w:u w:val="single"/>
                  <w:lang w:eastAsia="ru-RU"/>
                </w:rPr>
                <w:t>раздел IV «Техническое задание»</w:t>
              </w:r>
            </w:hyperlink>
            <w:r w:rsidRPr="00FA6528">
              <w:rPr>
                <w:rFonts w:ascii="Times New Roman" w:eastAsia="Times New Roman" w:hAnsi="Times New Roman" w:cs="Times New Roman"/>
                <w:sz w:val="24"/>
                <w:szCs w:val="24"/>
                <w:lang w:eastAsia="ru-RU"/>
              </w:rPr>
              <w:t>)</w:t>
            </w:r>
            <w:r w:rsidRPr="00FA6528">
              <w:rPr>
                <w:rFonts w:ascii="Times New Roman" w:eastAsia="Calibri" w:hAnsi="Times New Roman" w:cs="Times New Roman"/>
                <w:iCs/>
                <w:sz w:val="24"/>
                <w:szCs w:val="24"/>
                <w:lang w:eastAsia="ru-RU"/>
              </w:rPr>
              <w:t xml:space="preserve"> без НДС</w:t>
            </w:r>
            <w:r w:rsidRPr="00FA6528">
              <w:rPr>
                <w:rFonts w:ascii="Times New Roman" w:eastAsia="Times New Roman" w:hAnsi="Times New Roman" w:cs="Times New Roman"/>
                <w:sz w:val="24"/>
                <w:szCs w:val="24"/>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FA6528" w:rsidRPr="00D93D3D" w:rsidTr="00D93D3D">
              <w:tc>
                <w:tcPr>
                  <w:tcW w:w="3572" w:type="dxa"/>
                  <w:shd w:val="clear" w:color="auto" w:fill="auto"/>
                </w:tcPr>
                <w:p w:rsidR="00FA6528" w:rsidRPr="00FA6528" w:rsidRDefault="00FA6528" w:rsidP="00FA6528">
                  <w:pPr>
                    <w:ind w:firstLine="346"/>
                    <w:jc w:val="both"/>
                    <w:rPr>
                      <w:rFonts w:ascii="Times New Roman" w:hAnsi="Times New Roman" w:cs="Times New Roman"/>
                      <w:color w:val="000000"/>
                      <w:sz w:val="24"/>
                      <w:szCs w:val="24"/>
                    </w:rPr>
                  </w:pPr>
                  <w:r w:rsidRPr="00FA6528">
                    <w:rPr>
                      <w:rFonts w:ascii="Times New Roman" w:hAnsi="Times New Roman" w:cs="Times New Roman"/>
                      <w:color w:val="000000"/>
                      <w:sz w:val="24"/>
                      <w:szCs w:val="24"/>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FA6528" w:rsidRPr="00FA6528" w:rsidRDefault="009D4ED1" w:rsidP="009D4ED1">
                  <w:pPr>
                    <w:jc w:val="both"/>
                    <w:rPr>
                      <w:color w:val="000000"/>
                    </w:rPr>
                  </w:pPr>
                  <w:r>
                    <w:rPr>
                      <w:rFonts w:ascii="Times New Roman" w:hAnsi="Times New Roman" w:cs="Times New Roman"/>
                      <w:color w:val="000000"/>
                      <w:sz w:val="24"/>
                      <w:szCs w:val="24"/>
                    </w:rPr>
                    <w:t>Не установлено</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785128" w:rsidRDefault="00BF61A4" w:rsidP="00BF61A4">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785128">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785128" w:rsidRDefault="00D93D3D" w:rsidP="00D93D3D">
                  <w:pPr>
                    <w:spacing w:after="0" w:line="240" w:lineRule="auto"/>
                    <w:jc w:val="both"/>
                    <w:rPr>
                      <w:rFonts w:ascii="Times New Roman" w:eastAsia="Times New Roman" w:hAnsi="Times New Roman" w:cs="Arial"/>
                      <w:color w:val="000000"/>
                      <w:sz w:val="24"/>
                      <w:szCs w:val="24"/>
                      <w:lang w:eastAsia="ru-RU"/>
                    </w:rPr>
                  </w:pPr>
                  <w:r w:rsidRPr="00785128">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BF61A4" w:rsidP="00BF61A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C41A27" w:rsidRPr="00BC3489" w:rsidTr="00D93D3D">
              <w:tc>
                <w:tcPr>
                  <w:tcW w:w="3675" w:type="dxa"/>
                  <w:shd w:val="clear" w:color="auto" w:fill="auto"/>
                </w:tcPr>
                <w:p w:rsidR="00C41A27" w:rsidRPr="007A02F5" w:rsidRDefault="00B94319" w:rsidP="007A02F5">
                  <w:pPr>
                    <w:tabs>
                      <w:tab w:val="left" w:pos="779"/>
                    </w:tabs>
                    <w:ind w:right="113"/>
                    <w:jc w:val="both"/>
                    <w:rPr>
                      <w:rFonts w:ascii="Times New Roman" w:hAnsi="Times New Roman" w:cs="Times New Roman"/>
                      <w:sz w:val="24"/>
                      <w:szCs w:val="24"/>
                    </w:rPr>
                  </w:pPr>
                  <w:r>
                    <w:rPr>
                      <w:rFonts w:ascii="Times New Roman" w:hAnsi="Times New Roman" w:cs="Times New Roman"/>
                      <w:sz w:val="24"/>
                      <w:szCs w:val="24"/>
                    </w:rPr>
                    <w:t>Не установлены</w:t>
                  </w:r>
                </w:p>
              </w:tc>
              <w:tc>
                <w:tcPr>
                  <w:tcW w:w="3676" w:type="dxa"/>
                  <w:shd w:val="clear" w:color="auto" w:fill="auto"/>
                </w:tcPr>
                <w:p w:rsidR="00C41A27" w:rsidRPr="007A02F5" w:rsidRDefault="00C41A27" w:rsidP="00565DF1">
                  <w:pPr>
                    <w:jc w:val="both"/>
                    <w:rPr>
                      <w:rFonts w:ascii="Times New Roman" w:hAnsi="Times New Roman" w:cs="Times New Roman"/>
                      <w:sz w:val="24"/>
                      <w:szCs w:val="24"/>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2564B2">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66" w:type="dxa"/>
              <w:tblLayout w:type="fixed"/>
              <w:tblCellMar>
                <w:left w:w="0" w:type="dxa"/>
                <w:right w:w="0" w:type="dxa"/>
              </w:tblCellMar>
              <w:tblLook w:val="04A0" w:firstRow="1" w:lastRow="0" w:firstColumn="1" w:lastColumn="0" w:noHBand="0" w:noVBand="1"/>
            </w:tblPr>
            <w:tblGrid>
              <w:gridCol w:w="2462"/>
              <w:gridCol w:w="992"/>
              <w:gridCol w:w="4112"/>
            </w:tblGrid>
            <w:tr w:rsidR="000C12F9" w:rsidRPr="006145E5" w:rsidTr="009712BD">
              <w:tc>
                <w:tcPr>
                  <w:tcW w:w="24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4"/>
                    <w:ind w:left="0"/>
                    <w:rPr>
                      <w:color w:val="000000"/>
                    </w:rPr>
                  </w:pPr>
                  <w:r w:rsidRPr="006145E5">
                    <w:rPr>
                      <w:color w:val="000000"/>
                    </w:rPr>
                    <w:t>Критерий</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4"/>
                    <w:ind w:left="0"/>
                    <w:rPr>
                      <w:color w:val="000000"/>
                    </w:rPr>
                  </w:pPr>
                  <w:r w:rsidRPr="006145E5">
                    <w:rPr>
                      <w:color w:val="000000"/>
                    </w:rPr>
                    <w:t>Величина значимости критерия (Вес критерия)</w:t>
                  </w:r>
                </w:p>
              </w:tc>
              <w:tc>
                <w:tcPr>
                  <w:tcW w:w="41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4"/>
                    <w:ind w:left="0"/>
                    <w:rPr>
                      <w:rFonts w:eastAsia="Calibri"/>
                      <w:color w:val="000000"/>
                    </w:rPr>
                  </w:pPr>
                  <w:r w:rsidRPr="006145E5">
                    <w:rPr>
                      <w:color w:val="000000"/>
                    </w:rPr>
                    <w:t>Что конкретно оценивается (показатели)</w:t>
                  </w:r>
                </w:p>
                <w:p w:rsidR="000C12F9" w:rsidRPr="006145E5" w:rsidRDefault="000C12F9" w:rsidP="000C12F9">
                  <w:pPr>
                    <w:pStyle w:val="a4"/>
                    <w:ind w:left="0" w:firstLine="175"/>
                    <w:jc w:val="both"/>
                    <w:rPr>
                      <w:i/>
                      <w:iCs/>
                      <w:color w:val="FF0000"/>
                    </w:rPr>
                  </w:pPr>
                </w:p>
              </w:tc>
            </w:tr>
            <w:tr w:rsidR="000C12F9" w:rsidRPr="006145E5" w:rsidTr="009712BD">
              <w:trPr>
                <w:trHeight w:val="1285"/>
              </w:trPr>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C12F9" w:rsidRPr="006145E5" w:rsidRDefault="009D4ED1" w:rsidP="00732380">
                  <w:pPr>
                    <w:pStyle w:val="a4"/>
                    <w:numPr>
                      <w:ilvl w:val="0"/>
                      <w:numId w:val="21"/>
                    </w:numPr>
                    <w:ind w:left="86" w:hanging="86"/>
                    <w:rPr>
                      <w:rFonts w:cs="Arial"/>
                      <w:color w:val="000000"/>
                    </w:rPr>
                  </w:pPr>
                  <w:r w:rsidRPr="009D4ED1">
                    <w:t>Коэф</w:t>
                  </w:r>
                  <w:r>
                    <w:t xml:space="preserve">фициент снижения </w:t>
                  </w:r>
                  <w:r w:rsidRPr="009D4ED1">
                    <w:t>цены модернизации сайта</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C12F9" w:rsidRPr="006145E5" w:rsidRDefault="009D4ED1" w:rsidP="000C12F9">
                  <w:pPr>
                    <w:pStyle w:val="a4"/>
                    <w:ind w:left="0"/>
                    <w:rPr>
                      <w:rFonts w:cs="Arial"/>
                      <w:color w:val="000000"/>
                    </w:rPr>
                  </w:pPr>
                  <w:r>
                    <w:rPr>
                      <w:rFonts w:cs="Arial"/>
                      <w:color w:val="000000"/>
                    </w:rPr>
                    <w:t>14</w:t>
                  </w:r>
                  <w:r w:rsidR="000C12F9" w:rsidRPr="006145E5">
                    <w:rPr>
                      <w:rFonts w:cs="Arial"/>
                      <w:color w:val="000000"/>
                    </w:rPr>
                    <w:t xml:space="preserve"> %</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0C12F9" w:rsidRPr="006145E5" w:rsidRDefault="000C12F9" w:rsidP="009D4ED1">
                  <w:pPr>
                    <w:pStyle w:val="a4"/>
                    <w:ind w:left="0"/>
                    <w:rPr>
                      <w:rFonts w:cs="Arial"/>
                      <w:color w:val="000000"/>
                    </w:rPr>
                  </w:pPr>
                  <w:r w:rsidRPr="006145E5">
                    <w:t xml:space="preserve">Оценивается предложение </w:t>
                  </w:r>
                  <w:r w:rsidR="009D4ED1">
                    <w:t xml:space="preserve">о размере </w:t>
                  </w:r>
                  <w:r w:rsidR="00B2263C">
                    <w:t>коэффициента снижения цены</w:t>
                  </w:r>
                  <w:r w:rsidR="009D4ED1">
                    <w:t xml:space="preserve"> </w:t>
                  </w:r>
                  <w:r w:rsidR="009D4ED1" w:rsidRPr="009D4ED1">
                    <w:t>модернизации сайта</w:t>
                  </w:r>
                  <w:r w:rsidRPr="006145E5">
                    <w:t>, указанное участником закупки в его заявке на участие в закупке.</w:t>
                  </w:r>
                </w:p>
              </w:tc>
            </w:tr>
            <w:tr w:rsidR="000C12F9" w:rsidRPr="006145E5" w:rsidTr="009712BD">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C12F9" w:rsidRPr="006145E5" w:rsidRDefault="00732380" w:rsidP="000C12F9">
                  <w:pPr>
                    <w:pStyle w:val="a4"/>
                    <w:ind w:left="0"/>
                  </w:pPr>
                  <w:r>
                    <w:t xml:space="preserve">2. </w:t>
                  </w:r>
                  <w:r w:rsidR="00037129" w:rsidRPr="00037129">
                    <w:t>Коэффициент снижения цены</w:t>
                  </w:r>
                  <w:r w:rsidR="00037129">
                    <w:t xml:space="preserve"> </w:t>
                  </w:r>
                  <w:r w:rsidR="00037129" w:rsidRPr="00037129">
                    <w:t>технической и информационной поддержки сайта</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C12F9" w:rsidRPr="006145E5" w:rsidRDefault="00037129" w:rsidP="000C12F9">
                  <w:pPr>
                    <w:pStyle w:val="a4"/>
                    <w:ind w:left="0"/>
                    <w:rPr>
                      <w:rFonts w:cs="Arial"/>
                      <w:color w:val="000000"/>
                    </w:rPr>
                  </w:pPr>
                  <w:r>
                    <w:rPr>
                      <w:rFonts w:cs="Arial"/>
                      <w:color w:val="000000"/>
                    </w:rPr>
                    <w:t>11%</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0C12F9" w:rsidRPr="006145E5" w:rsidRDefault="00037129" w:rsidP="000C12F9">
                  <w:pPr>
                    <w:pStyle w:val="a4"/>
                    <w:ind w:left="0"/>
                  </w:pPr>
                  <w:r w:rsidRPr="00037129">
                    <w:t>Оценивается предложение о размере</w:t>
                  </w:r>
                  <w:r>
                    <w:t xml:space="preserve"> </w:t>
                  </w:r>
                  <w:r w:rsidRPr="00037129">
                    <w:t>коэффициент</w:t>
                  </w:r>
                  <w:r>
                    <w:t>а</w:t>
                  </w:r>
                  <w:r w:rsidRPr="00037129">
                    <w:t xml:space="preserve"> снижения цены технической и информационной поддержки сайта</w:t>
                  </w:r>
                  <w:r w:rsidR="00732380">
                    <w:t xml:space="preserve">, </w:t>
                  </w:r>
                  <w:r w:rsidR="00732380" w:rsidRPr="00732380">
                    <w:t>указанное участником закупки в его заявке на участие в закупке.</w:t>
                  </w:r>
                </w:p>
              </w:tc>
            </w:tr>
            <w:tr w:rsidR="00037129" w:rsidRPr="006145E5" w:rsidTr="009712BD">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37129" w:rsidRDefault="00732380" w:rsidP="000C12F9">
                  <w:pPr>
                    <w:pStyle w:val="a4"/>
                    <w:ind w:left="0"/>
                  </w:pPr>
                  <w:r>
                    <w:t xml:space="preserve">3. </w:t>
                  </w:r>
                  <w:r w:rsidR="00037129" w:rsidRPr="00037129">
                    <w:t>Коэффициент снижения цены</w:t>
                  </w:r>
                  <w:r w:rsidR="00037129">
                    <w:t xml:space="preserve"> </w:t>
                  </w:r>
                </w:p>
                <w:p w:rsidR="00037129" w:rsidRPr="00037129" w:rsidRDefault="00037129" w:rsidP="000C12F9">
                  <w:pPr>
                    <w:pStyle w:val="a4"/>
                    <w:ind w:left="0"/>
                  </w:pPr>
                  <w:r w:rsidRPr="00037129">
                    <w:t>SEO – продвижения сайта</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37129" w:rsidRPr="006145E5" w:rsidRDefault="00037129" w:rsidP="000C12F9">
                  <w:pPr>
                    <w:pStyle w:val="a4"/>
                    <w:ind w:left="0"/>
                    <w:rPr>
                      <w:rFonts w:cs="Arial"/>
                      <w:color w:val="000000"/>
                    </w:rPr>
                  </w:pPr>
                  <w:r>
                    <w:rPr>
                      <w:rFonts w:cs="Arial"/>
                      <w:color w:val="000000"/>
                    </w:rPr>
                    <w:t>17%</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037129" w:rsidRDefault="00037129" w:rsidP="00037129">
                  <w:pPr>
                    <w:pStyle w:val="a4"/>
                    <w:ind w:left="34"/>
                  </w:pPr>
                  <w:r w:rsidRPr="00037129">
                    <w:t>Оценивается предложение о размере</w:t>
                  </w:r>
                  <w:r>
                    <w:t xml:space="preserve"> коэффициента снижения цены </w:t>
                  </w:r>
                </w:p>
                <w:p w:rsidR="00037129" w:rsidRPr="006145E5" w:rsidRDefault="00037129" w:rsidP="00037129">
                  <w:pPr>
                    <w:pStyle w:val="a4"/>
                    <w:ind w:left="34"/>
                  </w:pPr>
                  <w:r>
                    <w:t>SEO – продвижения сайта</w:t>
                  </w:r>
                  <w:r w:rsidR="00732380">
                    <w:t xml:space="preserve">, </w:t>
                  </w:r>
                  <w:r w:rsidR="00732380" w:rsidRPr="00732380">
                    <w:t>указанное участником закупки в его заявке на участие в закупке.</w:t>
                  </w:r>
                </w:p>
              </w:tc>
            </w:tr>
            <w:tr w:rsidR="00037129" w:rsidRPr="006145E5" w:rsidTr="009712BD">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37129" w:rsidRPr="00037129" w:rsidRDefault="00732380" w:rsidP="007D0FC5">
                  <w:pPr>
                    <w:pStyle w:val="a4"/>
                    <w:ind w:left="0"/>
                  </w:pPr>
                  <w:r>
                    <w:t xml:space="preserve">4. </w:t>
                  </w:r>
                  <w:r w:rsidR="00037129" w:rsidRPr="00037129">
                    <w:t>Коэффициент снижения цены</w:t>
                  </w:r>
                  <w:r w:rsidR="00037129">
                    <w:t xml:space="preserve"> </w:t>
                  </w:r>
                  <w:r w:rsidR="00037129" w:rsidRPr="00037129">
                    <w:t xml:space="preserve">контекстной рекламы </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37129" w:rsidRPr="006145E5" w:rsidRDefault="00037129" w:rsidP="000C12F9">
                  <w:pPr>
                    <w:pStyle w:val="a4"/>
                    <w:ind w:left="0"/>
                    <w:rPr>
                      <w:rFonts w:cs="Arial"/>
                      <w:color w:val="000000"/>
                    </w:rPr>
                  </w:pPr>
                  <w:r>
                    <w:rPr>
                      <w:rFonts w:cs="Arial"/>
                      <w:color w:val="000000"/>
                    </w:rPr>
                    <w:t>25%</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037129" w:rsidRDefault="00037129" w:rsidP="007D0FC5">
                  <w:pPr>
                    <w:pStyle w:val="a4"/>
                    <w:ind w:left="0"/>
                  </w:pPr>
                  <w:r w:rsidRPr="00037129">
                    <w:t>Оценивается предложение о размере</w:t>
                  </w:r>
                  <w:r>
                    <w:t xml:space="preserve"> </w:t>
                  </w:r>
                  <w:r w:rsidRPr="00037129">
                    <w:t>коэффициента</w:t>
                  </w:r>
                  <w:r>
                    <w:t xml:space="preserve"> </w:t>
                  </w:r>
                  <w:r w:rsidRPr="00037129">
                    <w:t>снижения цены</w:t>
                  </w:r>
                  <w:r>
                    <w:t xml:space="preserve"> </w:t>
                  </w:r>
                  <w:r w:rsidRPr="00037129">
                    <w:t>контекстной рекламы</w:t>
                  </w:r>
                  <w:r w:rsidR="00732380">
                    <w:t xml:space="preserve">, </w:t>
                  </w:r>
                  <w:r w:rsidR="00732380" w:rsidRPr="00732380">
                    <w:t>указанное участником закупки в его заявке на участие в закупке.</w:t>
                  </w:r>
                </w:p>
                <w:p w:rsidR="00714C61" w:rsidRPr="006145E5" w:rsidRDefault="00714C61" w:rsidP="007D0FC5">
                  <w:pPr>
                    <w:pStyle w:val="a4"/>
                    <w:ind w:left="0"/>
                  </w:pPr>
                </w:p>
              </w:tc>
            </w:tr>
            <w:tr w:rsidR="00037129" w:rsidRPr="006145E5" w:rsidTr="009712BD">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37129" w:rsidRPr="00037129" w:rsidRDefault="00732380" w:rsidP="007D0FC5">
                  <w:pPr>
                    <w:pStyle w:val="a4"/>
                    <w:ind w:left="0"/>
                  </w:pPr>
                  <w:r>
                    <w:t xml:space="preserve">5. </w:t>
                  </w:r>
                  <w:r w:rsidR="00037129" w:rsidRPr="00037129">
                    <w:t>Коэффициент снижения цены</w:t>
                  </w:r>
                  <w:r w:rsidR="00037129">
                    <w:t xml:space="preserve"> </w:t>
                  </w:r>
                  <w:r w:rsidR="00037129" w:rsidRPr="00037129">
                    <w:t xml:space="preserve">таргетированной рекламы </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37129" w:rsidRPr="006145E5" w:rsidRDefault="00037129" w:rsidP="000C12F9">
                  <w:pPr>
                    <w:pStyle w:val="a4"/>
                    <w:ind w:left="0"/>
                    <w:rPr>
                      <w:rFonts w:cs="Arial"/>
                      <w:color w:val="000000"/>
                    </w:rPr>
                  </w:pPr>
                  <w:r>
                    <w:rPr>
                      <w:rFonts w:cs="Arial"/>
                      <w:color w:val="000000"/>
                    </w:rPr>
                    <w:t>14%</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037129" w:rsidRDefault="00037129" w:rsidP="007D0FC5">
                  <w:pPr>
                    <w:pStyle w:val="a4"/>
                    <w:ind w:left="0"/>
                  </w:pPr>
                  <w:r w:rsidRPr="00037129">
                    <w:t>Оценивается предложение о размере</w:t>
                  </w:r>
                  <w:r>
                    <w:t xml:space="preserve"> </w:t>
                  </w:r>
                  <w:r w:rsidRPr="00037129">
                    <w:t>коэффициента</w:t>
                  </w:r>
                  <w:r>
                    <w:t xml:space="preserve"> </w:t>
                  </w:r>
                  <w:r w:rsidRPr="00037129">
                    <w:t>снижения цены</w:t>
                  </w:r>
                  <w:r>
                    <w:t xml:space="preserve"> </w:t>
                  </w:r>
                  <w:r w:rsidRPr="00037129">
                    <w:t>таргетированной рекламы</w:t>
                  </w:r>
                  <w:r w:rsidR="00732380">
                    <w:t xml:space="preserve">, </w:t>
                  </w:r>
                  <w:r w:rsidR="00732380" w:rsidRPr="00732380">
                    <w:t>указанное участником закупки в его заявке на участие в закупке.</w:t>
                  </w:r>
                </w:p>
                <w:p w:rsidR="00714C61" w:rsidRPr="006145E5" w:rsidRDefault="00714C61" w:rsidP="007D0FC5">
                  <w:pPr>
                    <w:pStyle w:val="a4"/>
                    <w:ind w:left="0"/>
                  </w:pPr>
                </w:p>
              </w:tc>
            </w:tr>
            <w:tr w:rsidR="00037129" w:rsidRPr="006145E5" w:rsidTr="009712BD">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37129" w:rsidRPr="00037129" w:rsidRDefault="001522F6" w:rsidP="000C12F9">
                  <w:pPr>
                    <w:pStyle w:val="a4"/>
                    <w:ind w:left="0"/>
                  </w:pPr>
                  <w:r>
                    <w:t xml:space="preserve">6. </w:t>
                  </w:r>
                  <w:r w:rsidR="00037129" w:rsidRPr="00037129">
                    <w:t>Коэффициент снижения цены маркетинга (контент-маркетинг, обучающий маркетинг)</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37129" w:rsidRPr="006145E5" w:rsidRDefault="00037129" w:rsidP="000C12F9">
                  <w:pPr>
                    <w:pStyle w:val="a4"/>
                    <w:ind w:left="0"/>
                    <w:rPr>
                      <w:rFonts w:cs="Arial"/>
                      <w:color w:val="000000"/>
                    </w:rPr>
                  </w:pPr>
                  <w:r>
                    <w:rPr>
                      <w:rFonts w:cs="Arial"/>
                      <w:color w:val="000000"/>
                    </w:rPr>
                    <w:t>9%</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037129" w:rsidRDefault="00037129" w:rsidP="000C12F9">
                  <w:pPr>
                    <w:pStyle w:val="a4"/>
                    <w:ind w:left="0"/>
                  </w:pPr>
                  <w:r w:rsidRPr="00037129">
                    <w:t>Оценивается предложение о размере</w:t>
                  </w:r>
                  <w:r>
                    <w:t xml:space="preserve"> </w:t>
                  </w:r>
                  <w:r w:rsidRPr="00037129">
                    <w:t>коэффициента</w:t>
                  </w:r>
                  <w:r>
                    <w:t xml:space="preserve"> </w:t>
                  </w:r>
                  <w:r w:rsidRPr="00037129">
                    <w:t>снижения цены маркетинга (контент-маркетинг, обучающий маркетинг)</w:t>
                  </w:r>
                  <w:r w:rsidR="00732380">
                    <w:t xml:space="preserve">, </w:t>
                  </w:r>
                  <w:r w:rsidR="00732380" w:rsidRPr="00732380">
                    <w:t>указанное участником закупки в его заявке на участие в закупке.</w:t>
                  </w:r>
                </w:p>
                <w:p w:rsidR="00714C61" w:rsidRPr="006145E5" w:rsidRDefault="00714C61" w:rsidP="000C12F9">
                  <w:pPr>
                    <w:pStyle w:val="a4"/>
                    <w:ind w:left="0"/>
                  </w:pPr>
                </w:p>
              </w:tc>
            </w:tr>
            <w:tr w:rsidR="009712BD" w:rsidRPr="006145E5" w:rsidTr="009712BD">
              <w:tc>
                <w:tcPr>
                  <w:tcW w:w="2462"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rsidR="009712BD" w:rsidRPr="00A47333" w:rsidRDefault="001522F6" w:rsidP="009712BD">
                  <w:pPr>
                    <w:pStyle w:val="aff4"/>
                    <w:tabs>
                      <w:tab w:val="clear" w:pos="1980"/>
                    </w:tabs>
                    <w:ind w:left="0" w:hanging="3"/>
                    <w:rPr>
                      <w:rFonts w:eastAsia="Calibri"/>
                      <w:color w:val="000000"/>
                      <w:szCs w:val="24"/>
                      <w:lang w:eastAsia="en-US"/>
                    </w:rPr>
                  </w:pPr>
                  <w:r>
                    <w:rPr>
                      <w:rFonts w:eastAsia="Calibri"/>
                      <w:color w:val="000000"/>
                      <w:szCs w:val="24"/>
                      <w:lang w:eastAsia="en-US"/>
                    </w:rPr>
                    <w:t>7.</w:t>
                  </w:r>
                  <w:r w:rsidR="009712BD" w:rsidRPr="002023FF">
                    <w:rPr>
                      <w:rFonts w:eastAsia="Calibri"/>
                      <w:color w:val="000000"/>
                      <w:szCs w:val="24"/>
                      <w:lang w:eastAsia="en-US"/>
                    </w:rPr>
                    <w:t xml:space="preserve"> </w:t>
                  </w:r>
                  <w:r w:rsidRPr="002023FF">
                    <w:rPr>
                      <w:rFonts w:eastAsia="Calibri"/>
                      <w:color w:val="000000"/>
                      <w:szCs w:val="24"/>
                      <w:lang w:eastAsia="en-US"/>
                    </w:rPr>
                    <w:t xml:space="preserve">Опыт </w:t>
                  </w:r>
                  <w:r w:rsidR="009712BD" w:rsidRPr="009712BD">
                    <w:rPr>
                      <w:rFonts w:eastAsia="Calibri"/>
                      <w:color w:val="000000"/>
                      <w:szCs w:val="24"/>
                      <w:lang w:eastAsia="en-US"/>
                    </w:rPr>
                    <w:t xml:space="preserve">исполнения договоров на оказание услуг </w:t>
                  </w:r>
                  <w:r w:rsidR="00037129">
                    <w:rPr>
                      <w:rFonts w:eastAsia="Calibri"/>
                      <w:color w:val="000000"/>
                      <w:szCs w:val="24"/>
                      <w:lang w:eastAsia="en-US"/>
                    </w:rPr>
                    <w:t>по модернизации сайта</w:t>
                  </w:r>
                </w:p>
                <w:p w:rsidR="009712BD" w:rsidRPr="00A47333" w:rsidRDefault="009712BD" w:rsidP="009712BD">
                  <w:pPr>
                    <w:pStyle w:val="aff4"/>
                    <w:tabs>
                      <w:tab w:val="clear" w:pos="1980"/>
                    </w:tabs>
                    <w:ind w:left="0" w:hanging="3"/>
                    <w:rPr>
                      <w:rFonts w:eastAsia="Calibri"/>
                      <w:color w:val="000000"/>
                      <w:szCs w:val="24"/>
                      <w:lang w:eastAsia="en-US"/>
                    </w:rPr>
                  </w:pPr>
                </w:p>
              </w:tc>
              <w:tc>
                <w:tcPr>
                  <w:tcW w:w="992"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rsidR="009712BD" w:rsidRDefault="00037129" w:rsidP="00037129">
                  <w:pPr>
                    <w:pStyle w:val="aff4"/>
                    <w:ind w:left="34" w:firstLine="0"/>
                    <w:jc w:val="left"/>
                    <w:rPr>
                      <w:szCs w:val="24"/>
                    </w:rPr>
                  </w:pPr>
                  <w:r>
                    <w:rPr>
                      <w:szCs w:val="24"/>
                    </w:rPr>
                    <w:t>5</w:t>
                  </w:r>
                  <w:r w:rsidR="009712BD">
                    <w:rPr>
                      <w:szCs w:val="24"/>
                    </w:rPr>
                    <w:t>%</w:t>
                  </w:r>
                </w:p>
              </w:tc>
              <w:tc>
                <w:tcPr>
                  <w:tcW w:w="4112"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rsidR="009712BD" w:rsidRPr="009712BD" w:rsidRDefault="009712BD" w:rsidP="009712BD">
                  <w:pPr>
                    <w:pStyle w:val="aff4"/>
                    <w:tabs>
                      <w:tab w:val="clear" w:pos="1980"/>
                      <w:tab w:val="num" w:pos="0"/>
                    </w:tabs>
                    <w:ind w:left="0" w:hanging="3"/>
                    <w:jc w:val="left"/>
                    <w:rPr>
                      <w:rFonts w:eastAsia="Calibri"/>
                      <w:color w:val="000000"/>
                      <w:szCs w:val="24"/>
                      <w:lang w:eastAsia="en-US"/>
                    </w:rPr>
                  </w:pPr>
                  <w:r w:rsidRPr="009712BD">
                    <w:rPr>
                      <w:rFonts w:eastAsia="Calibri"/>
                      <w:color w:val="000000"/>
                      <w:szCs w:val="24"/>
                      <w:lang w:eastAsia="en-US"/>
                    </w:rPr>
                    <w:t xml:space="preserve">Оценивается </w:t>
                  </w:r>
                  <w:r w:rsidR="001522F6">
                    <w:rPr>
                      <w:rFonts w:eastAsia="Calibri"/>
                      <w:color w:val="000000"/>
                      <w:szCs w:val="24"/>
                      <w:lang w:eastAsia="en-US"/>
                    </w:rPr>
                    <w:t xml:space="preserve">наличие </w:t>
                  </w:r>
                  <w:r w:rsidR="001522F6" w:rsidRPr="002023FF">
                    <w:rPr>
                      <w:rFonts w:eastAsia="Calibri"/>
                      <w:color w:val="000000"/>
                      <w:szCs w:val="24"/>
                      <w:lang w:eastAsia="en-US"/>
                    </w:rPr>
                    <w:t xml:space="preserve">положительного </w:t>
                  </w:r>
                  <w:r w:rsidRPr="009712BD">
                    <w:rPr>
                      <w:rFonts w:eastAsia="Calibri"/>
                      <w:color w:val="000000"/>
                      <w:szCs w:val="24"/>
                      <w:lang w:eastAsia="en-US"/>
                    </w:rPr>
                    <w:t>опыт</w:t>
                  </w:r>
                  <w:r w:rsidR="001522F6">
                    <w:rPr>
                      <w:rFonts w:eastAsia="Calibri"/>
                      <w:color w:val="000000"/>
                      <w:szCs w:val="24"/>
                      <w:lang w:eastAsia="en-US"/>
                    </w:rPr>
                    <w:t>а</w:t>
                  </w:r>
                  <w:r w:rsidRPr="009712BD">
                    <w:rPr>
                      <w:rFonts w:eastAsia="Calibri"/>
                      <w:color w:val="000000"/>
                      <w:szCs w:val="24"/>
                      <w:lang w:eastAsia="en-US"/>
                    </w:rPr>
                    <w:t xml:space="preserve"> исполнения договоров на оказание услуг</w:t>
                  </w:r>
                  <w:r w:rsidR="00037129">
                    <w:t xml:space="preserve"> </w:t>
                  </w:r>
                  <w:r w:rsidR="00037129" w:rsidRPr="00037129">
                    <w:rPr>
                      <w:rFonts w:eastAsia="Calibri"/>
                      <w:color w:val="000000"/>
                      <w:szCs w:val="24"/>
                      <w:lang w:eastAsia="en-US"/>
                    </w:rPr>
                    <w:t>по модернизации сайта</w:t>
                  </w:r>
                  <w:r w:rsidRPr="009712BD">
                    <w:rPr>
                      <w:rFonts w:eastAsia="Calibri"/>
                      <w:color w:val="000000"/>
                      <w:szCs w:val="24"/>
                      <w:lang w:eastAsia="en-US"/>
                    </w:rPr>
                    <w:t xml:space="preserve">. </w:t>
                  </w:r>
                </w:p>
                <w:p w:rsidR="009712BD" w:rsidRDefault="009712BD" w:rsidP="001522F6">
                  <w:pPr>
                    <w:pStyle w:val="aff4"/>
                    <w:tabs>
                      <w:tab w:val="clear" w:pos="1980"/>
                    </w:tabs>
                    <w:ind w:left="0" w:hanging="3"/>
                    <w:jc w:val="left"/>
                    <w:rPr>
                      <w:rFonts w:eastAsia="Calibri"/>
                      <w:color w:val="000000"/>
                      <w:szCs w:val="24"/>
                      <w:lang w:eastAsia="en-US"/>
                    </w:rPr>
                  </w:pPr>
                  <w:r w:rsidRPr="009712BD">
                    <w:rPr>
                      <w:rFonts w:eastAsia="Calibri"/>
                      <w:color w:val="000000"/>
                      <w:szCs w:val="24"/>
                      <w:lang w:eastAsia="en-US"/>
                    </w:rPr>
                    <w:t xml:space="preserve">Опыт Участника оценивается по сумме исполненных </w:t>
                  </w:r>
                  <w:r>
                    <w:rPr>
                      <w:rFonts w:eastAsia="Calibri"/>
                      <w:color w:val="000000"/>
                      <w:szCs w:val="24"/>
                      <w:lang w:eastAsia="en-US"/>
                    </w:rPr>
                    <w:t xml:space="preserve">в </w:t>
                  </w:r>
                  <w:r w:rsidR="00037129">
                    <w:rPr>
                      <w:rFonts w:eastAsia="Calibri"/>
                      <w:color w:val="000000"/>
                      <w:szCs w:val="24"/>
                      <w:lang w:eastAsia="en-US"/>
                    </w:rPr>
                    <w:t xml:space="preserve">2016, </w:t>
                  </w:r>
                  <w:r>
                    <w:rPr>
                      <w:rFonts w:eastAsia="Calibri"/>
                      <w:color w:val="000000"/>
                      <w:szCs w:val="24"/>
                      <w:lang w:eastAsia="en-US"/>
                    </w:rPr>
                    <w:t>2017 год</w:t>
                  </w:r>
                  <w:r w:rsidR="00037129">
                    <w:rPr>
                      <w:rFonts w:eastAsia="Calibri"/>
                      <w:color w:val="000000"/>
                      <w:szCs w:val="24"/>
                      <w:lang w:eastAsia="en-US"/>
                    </w:rPr>
                    <w:t>ах</w:t>
                  </w:r>
                  <w:r>
                    <w:rPr>
                      <w:rFonts w:eastAsia="Calibri"/>
                      <w:color w:val="000000"/>
                      <w:szCs w:val="24"/>
                      <w:lang w:eastAsia="en-US"/>
                    </w:rPr>
                    <w:t xml:space="preserve"> </w:t>
                  </w:r>
                  <w:r w:rsidRPr="009712BD">
                    <w:rPr>
                      <w:rFonts w:eastAsia="Calibri"/>
                      <w:color w:val="000000"/>
                      <w:szCs w:val="24"/>
                      <w:lang w:eastAsia="en-US"/>
                    </w:rPr>
                    <w:t>договоров на оказани</w:t>
                  </w:r>
                  <w:r>
                    <w:rPr>
                      <w:rFonts w:eastAsia="Calibri"/>
                      <w:color w:val="000000"/>
                      <w:szCs w:val="24"/>
                      <w:lang w:eastAsia="en-US"/>
                    </w:rPr>
                    <w:t>е</w:t>
                  </w:r>
                  <w:r w:rsidRPr="009712BD">
                    <w:rPr>
                      <w:rFonts w:eastAsia="Calibri"/>
                      <w:color w:val="000000"/>
                      <w:szCs w:val="24"/>
                      <w:lang w:eastAsia="en-US"/>
                    </w:rPr>
                    <w:t xml:space="preserve"> услуг</w:t>
                  </w:r>
                  <w:r w:rsidR="00037129">
                    <w:t xml:space="preserve"> </w:t>
                  </w:r>
                  <w:r w:rsidR="00037129" w:rsidRPr="00037129">
                    <w:rPr>
                      <w:rFonts w:eastAsia="Calibri"/>
                      <w:color w:val="000000"/>
                      <w:szCs w:val="24"/>
                      <w:lang w:eastAsia="en-US"/>
                    </w:rPr>
                    <w:t>по модернизации сайта</w:t>
                  </w:r>
                  <w:r w:rsidR="00006D13">
                    <w:rPr>
                      <w:rFonts w:eastAsia="Calibri"/>
                      <w:color w:val="000000"/>
                      <w:szCs w:val="24"/>
                      <w:lang w:eastAsia="en-US"/>
                    </w:rPr>
                    <w:t xml:space="preserve">. Сумма исполненных договоров должна составлять </w:t>
                  </w:r>
                  <w:r w:rsidR="00037129">
                    <w:rPr>
                      <w:rFonts w:eastAsia="Calibri"/>
                      <w:color w:val="000000"/>
                      <w:szCs w:val="24"/>
                      <w:lang w:eastAsia="en-US"/>
                    </w:rPr>
                    <w:t>250 000,00</w:t>
                  </w:r>
                  <w:r w:rsidR="00006D13">
                    <w:rPr>
                      <w:rFonts w:eastAsia="Calibri"/>
                      <w:color w:val="000000"/>
                      <w:szCs w:val="24"/>
                      <w:lang w:eastAsia="en-US"/>
                    </w:rPr>
                    <w:t xml:space="preserve"> рублей (д</w:t>
                  </w:r>
                  <w:r w:rsidR="001522F6">
                    <w:rPr>
                      <w:rFonts w:eastAsia="Calibri"/>
                      <w:color w:val="000000"/>
                      <w:szCs w:val="24"/>
                      <w:lang w:eastAsia="en-US"/>
                    </w:rPr>
                    <w:t>вести</w:t>
                  </w:r>
                  <w:r w:rsidR="00006D13">
                    <w:rPr>
                      <w:rFonts w:eastAsia="Calibri"/>
                      <w:color w:val="000000"/>
                      <w:szCs w:val="24"/>
                      <w:lang w:eastAsia="en-US"/>
                    </w:rPr>
                    <w:t xml:space="preserve"> пят</w:t>
                  </w:r>
                  <w:r w:rsidR="001522F6">
                    <w:rPr>
                      <w:rFonts w:eastAsia="Calibri"/>
                      <w:color w:val="000000"/>
                      <w:szCs w:val="24"/>
                      <w:lang w:eastAsia="en-US"/>
                    </w:rPr>
                    <w:t>ь</w:t>
                  </w:r>
                  <w:r w:rsidR="00006D13">
                    <w:rPr>
                      <w:rFonts w:eastAsia="Calibri"/>
                      <w:color w:val="000000"/>
                      <w:szCs w:val="24"/>
                      <w:lang w:eastAsia="en-US"/>
                    </w:rPr>
                    <w:t>десят тысяч</w:t>
                  </w:r>
                  <w:r w:rsidR="00037129">
                    <w:rPr>
                      <w:rFonts w:eastAsia="Calibri"/>
                      <w:color w:val="000000"/>
                      <w:szCs w:val="24"/>
                      <w:lang w:eastAsia="en-US"/>
                    </w:rPr>
                    <w:t xml:space="preserve"> рублей</w:t>
                  </w:r>
                  <w:r w:rsidR="00006D13">
                    <w:rPr>
                      <w:rFonts w:eastAsia="Calibri"/>
                      <w:color w:val="000000"/>
                      <w:szCs w:val="24"/>
                      <w:lang w:eastAsia="en-US"/>
                    </w:rPr>
                    <w:t>)</w:t>
                  </w:r>
                  <w:r w:rsidR="001522F6">
                    <w:rPr>
                      <w:rFonts w:eastAsia="Calibri"/>
                      <w:color w:val="000000"/>
                      <w:szCs w:val="24"/>
                      <w:lang w:eastAsia="en-US"/>
                    </w:rPr>
                    <w:t xml:space="preserve"> и более</w:t>
                  </w:r>
                  <w:r w:rsidR="00037129">
                    <w:rPr>
                      <w:rFonts w:eastAsia="Calibri"/>
                      <w:color w:val="000000"/>
                      <w:szCs w:val="24"/>
                      <w:lang w:eastAsia="en-US"/>
                    </w:rPr>
                    <w:t xml:space="preserve">, </w:t>
                  </w:r>
                  <w:r w:rsidR="00037129" w:rsidRPr="009712BD">
                    <w:rPr>
                      <w:rFonts w:eastAsia="Calibri"/>
                      <w:color w:val="000000"/>
                      <w:szCs w:val="24"/>
                      <w:lang w:eastAsia="en-US"/>
                    </w:rPr>
                    <w:t>с</w:t>
                  </w:r>
                  <w:r w:rsidRPr="009712BD">
                    <w:rPr>
                      <w:rFonts w:eastAsia="Calibri"/>
                      <w:color w:val="000000"/>
                      <w:szCs w:val="24"/>
                      <w:lang w:eastAsia="en-US"/>
                    </w:rPr>
                    <w:t xml:space="preserve"> обязательным приложением копий договоров и актов приемки, а также Перечнем договоров, составленным по форме 3 раздела III «ФОРМЫ ДЛЯ ЗАПОЛНЕНИЯ ПРЕТЕНДЕНТАМИ»</w:t>
                  </w:r>
                </w:p>
                <w:p w:rsidR="00714C61" w:rsidRPr="00A47333" w:rsidRDefault="00714C61" w:rsidP="001522F6">
                  <w:pPr>
                    <w:pStyle w:val="aff4"/>
                    <w:tabs>
                      <w:tab w:val="clear" w:pos="1980"/>
                    </w:tabs>
                    <w:ind w:left="0" w:hanging="3"/>
                    <w:jc w:val="left"/>
                    <w:rPr>
                      <w:rFonts w:eastAsia="Calibri"/>
                      <w:color w:val="000000"/>
                      <w:szCs w:val="24"/>
                      <w:lang w:eastAsia="en-US"/>
                    </w:rPr>
                  </w:pPr>
                </w:p>
              </w:tc>
            </w:tr>
            <w:tr w:rsidR="000C12F9" w:rsidRPr="006145E5" w:rsidTr="009712BD">
              <w:tc>
                <w:tcPr>
                  <w:tcW w:w="24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C12F9" w:rsidRPr="00525583" w:rsidRDefault="001522F6" w:rsidP="00B63A0C">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8. </w:t>
                  </w:r>
                  <w:r w:rsidR="00B63A0C" w:rsidRPr="00006D13">
                    <w:rPr>
                      <w:rFonts w:ascii="Times New Roman" w:hAnsi="Times New Roman" w:cs="Times New Roman"/>
                      <w:sz w:val="24"/>
                      <w:szCs w:val="24"/>
                    </w:rPr>
                    <w:t xml:space="preserve">Опыт </w:t>
                  </w:r>
                  <w:r w:rsidR="00006D13" w:rsidRPr="00006D13">
                    <w:rPr>
                      <w:rFonts w:ascii="Times New Roman" w:hAnsi="Times New Roman" w:cs="Times New Roman"/>
                      <w:sz w:val="24"/>
                      <w:szCs w:val="24"/>
                    </w:rPr>
                    <w:t>исполнения договоров на оказание услуг</w:t>
                  </w:r>
                  <w:r w:rsidR="00006D13">
                    <w:rPr>
                      <w:rFonts w:ascii="Times New Roman" w:hAnsi="Times New Roman" w:cs="Times New Roman"/>
                      <w:sz w:val="24"/>
                      <w:szCs w:val="24"/>
                    </w:rPr>
                    <w:t xml:space="preserve"> </w:t>
                  </w:r>
                  <w:r w:rsidR="00006D13" w:rsidRPr="00006D13">
                    <w:rPr>
                      <w:rFonts w:ascii="Times New Roman" w:hAnsi="Times New Roman" w:cs="Times New Roman"/>
                      <w:sz w:val="24"/>
                      <w:szCs w:val="24"/>
                    </w:rPr>
                    <w:t>по продвижению сайта</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C12F9" w:rsidRPr="00525583" w:rsidRDefault="00006D13" w:rsidP="00006D13">
                  <w:pPr>
                    <w:spacing w:after="200" w:line="276" w:lineRule="auto"/>
                    <w:rPr>
                      <w:rFonts w:ascii="Times New Roman" w:hAnsi="Times New Roman" w:cs="Times New Roman"/>
                      <w:sz w:val="24"/>
                      <w:szCs w:val="24"/>
                    </w:rPr>
                  </w:pPr>
                  <w:r>
                    <w:rPr>
                      <w:rFonts w:ascii="Times New Roman" w:hAnsi="Times New Roman" w:cs="Times New Roman"/>
                      <w:sz w:val="24"/>
                      <w:szCs w:val="24"/>
                    </w:rPr>
                    <w:t>5</w:t>
                  </w:r>
                  <w:r w:rsidR="000C12F9" w:rsidRPr="00525583">
                    <w:rPr>
                      <w:rFonts w:ascii="Times New Roman" w:hAnsi="Times New Roman" w:cs="Times New Roman"/>
                      <w:sz w:val="24"/>
                      <w:szCs w:val="24"/>
                    </w:rPr>
                    <w:t>%</w:t>
                  </w:r>
                </w:p>
              </w:tc>
              <w:tc>
                <w:tcPr>
                  <w:tcW w:w="411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06D13" w:rsidRPr="00006D13" w:rsidRDefault="00006D13" w:rsidP="00006D13">
                  <w:pPr>
                    <w:jc w:val="both"/>
                    <w:rPr>
                      <w:rFonts w:ascii="Times New Roman" w:hAnsi="Times New Roman" w:cs="Times New Roman"/>
                      <w:sz w:val="24"/>
                      <w:szCs w:val="24"/>
                    </w:rPr>
                  </w:pPr>
                  <w:r w:rsidRPr="00006D13">
                    <w:rPr>
                      <w:rFonts w:ascii="Times New Roman" w:hAnsi="Times New Roman" w:cs="Times New Roman"/>
                      <w:sz w:val="24"/>
                      <w:szCs w:val="24"/>
                    </w:rPr>
                    <w:t xml:space="preserve">Оценивается </w:t>
                  </w:r>
                  <w:r w:rsidR="00B63A0C" w:rsidRPr="00006D13">
                    <w:rPr>
                      <w:rFonts w:ascii="Times New Roman" w:hAnsi="Times New Roman" w:cs="Times New Roman"/>
                      <w:sz w:val="24"/>
                      <w:szCs w:val="24"/>
                    </w:rPr>
                    <w:t xml:space="preserve">наличие положительного </w:t>
                  </w:r>
                  <w:r w:rsidRPr="00006D13">
                    <w:rPr>
                      <w:rFonts w:ascii="Times New Roman" w:hAnsi="Times New Roman" w:cs="Times New Roman"/>
                      <w:sz w:val="24"/>
                      <w:szCs w:val="24"/>
                    </w:rPr>
                    <w:t>опыт</w:t>
                  </w:r>
                  <w:r w:rsidR="00B63A0C">
                    <w:rPr>
                      <w:rFonts w:ascii="Times New Roman" w:hAnsi="Times New Roman" w:cs="Times New Roman"/>
                      <w:sz w:val="24"/>
                      <w:szCs w:val="24"/>
                    </w:rPr>
                    <w:t>а</w:t>
                  </w:r>
                  <w:r w:rsidRPr="00006D13">
                    <w:rPr>
                      <w:rFonts w:ascii="Times New Roman" w:hAnsi="Times New Roman" w:cs="Times New Roman"/>
                      <w:sz w:val="24"/>
                      <w:szCs w:val="24"/>
                    </w:rPr>
                    <w:t xml:space="preserve"> исполнения договоров на оказание услуг по продвижению сайта. </w:t>
                  </w:r>
                </w:p>
                <w:p w:rsidR="000C12F9" w:rsidRPr="00525583" w:rsidRDefault="00006D13" w:rsidP="00006D13">
                  <w:pPr>
                    <w:jc w:val="both"/>
                    <w:rPr>
                      <w:rFonts w:ascii="Times New Roman" w:hAnsi="Times New Roman" w:cs="Times New Roman"/>
                      <w:sz w:val="24"/>
                      <w:szCs w:val="24"/>
                    </w:rPr>
                  </w:pPr>
                  <w:r w:rsidRPr="00006D13">
                    <w:rPr>
                      <w:rFonts w:ascii="Times New Roman" w:hAnsi="Times New Roman" w:cs="Times New Roman"/>
                      <w:sz w:val="24"/>
                      <w:szCs w:val="24"/>
                    </w:rPr>
                    <w:t xml:space="preserve">Опыт Участника оценивается по сумме исполненных в 2016, 2017 годах договоров на оказание услуг по продвижению сайта. Сумма исполненных договоров должна составлять </w:t>
                  </w:r>
                  <w:r w:rsidR="00714C61" w:rsidRPr="00714C61">
                    <w:rPr>
                      <w:rFonts w:ascii="Times New Roman" w:hAnsi="Times New Roman" w:cs="Times New Roman"/>
                      <w:sz w:val="24"/>
                      <w:szCs w:val="24"/>
                    </w:rPr>
                    <w:t>250 000,00 рублей (двести пятьдесят тысяч рублей) и более</w:t>
                  </w:r>
                  <w:r w:rsidRPr="00006D13">
                    <w:rPr>
                      <w:rFonts w:ascii="Times New Roman" w:hAnsi="Times New Roman" w:cs="Times New Roman"/>
                      <w:sz w:val="24"/>
                      <w:szCs w:val="24"/>
                    </w:rPr>
                    <w:t>, с обязательным приложением копий договоров и актов приемки, а также Перечнем договоров, составленным по форме 3 раздела III «ФОРМЫ ДЛЯ ЗАПОЛНЕНИЯ ПРЕТЕНДЕНТАМИ»</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525583" w:rsidRPr="00525583" w:rsidRDefault="00525583" w:rsidP="00525583">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25583" w:rsidRPr="00525583" w:rsidRDefault="00525583" w:rsidP="00525583">
            <w:pPr>
              <w:spacing w:after="0" w:line="240" w:lineRule="auto"/>
              <w:ind w:firstLine="459"/>
              <w:jc w:val="both"/>
              <w:rPr>
                <w:rFonts w:ascii="Times New Roman" w:eastAsia="Times New Roman" w:hAnsi="Times New Roman" w:cs="Times New Roman"/>
                <w:sz w:val="10"/>
                <w:szCs w:val="10"/>
                <w:lang w:eastAsia="ru-RU"/>
              </w:rPr>
            </w:pPr>
          </w:p>
          <w:p w:rsidR="00525583" w:rsidRPr="00525583" w:rsidRDefault="00525583" w:rsidP="00525583">
            <w:pPr>
              <w:spacing w:after="0" w:line="240" w:lineRule="auto"/>
              <w:jc w:val="both"/>
              <w:rPr>
                <w:rFonts w:ascii="Times New Roman" w:eastAsia="Times New Roman" w:hAnsi="Times New Roman" w:cs="Times New Roman"/>
                <w:b/>
                <w:sz w:val="24"/>
                <w:szCs w:val="24"/>
                <w:lang w:eastAsia="ru-RU"/>
              </w:rPr>
            </w:pPr>
            <w:r w:rsidRPr="00525583">
              <w:rPr>
                <w:rFonts w:ascii="Times New Roman" w:eastAsia="Times New Roman" w:hAnsi="Times New Roman" w:cs="Times New Roman"/>
                <w:b/>
                <w:sz w:val="24"/>
                <w:szCs w:val="24"/>
                <w:lang w:eastAsia="ru-RU"/>
              </w:rPr>
              <w:t>Оценка заявок на участие в запросе предложений по критериям</w:t>
            </w:r>
          </w:p>
          <w:p w:rsidR="00525583" w:rsidRPr="00525583" w:rsidRDefault="00525583" w:rsidP="001522F6">
            <w:pPr>
              <w:pStyle w:val="a4"/>
              <w:keepNext/>
              <w:numPr>
                <w:ilvl w:val="0"/>
                <w:numId w:val="12"/>
              </w:numPr>
              <w:ind w:left="204" w:firstLine="505"/>
              <w:jc w:val="both"/>
            </w:pPr>
            <w:r w:rsidRPr="00525583">
              <w:t xml:space="preserve"> Рейтинг, присуждаемый заявке по критерию «</w:t>
            </w:r>
            <w:r w:rsidR="00006D13" w:rsidRPr="00006D13">
              <w:t>Коэффициент снижения цены модернизации сайта</w:t>
            </w:r>
            <w:r w:rsidRPr="00525583">
              <w:t xml:space="preserve">», </w:t>
            </w:r>
            <w:r w:rsidR="00732380" w:rsidRPr="00732380">
              <w:t>«Коэффициент снижения цены технической и информационной поддержки сайта»</w:t>
            </w:r>
            <w:r w:rsidR="00732380">
              <w:t>, «</w:t>
            </w:r>
            <w:r w:rsidR="00732380" w:rsidRPr="00006D13">
              <w:t xml:space="preserve">Коэффициент снижения цены </w:t>
            </w:r>
            <w:r w:rsidR="00732380" w:rsidRPr="00732380">
              <w:t>SEO – продвижения сайта</w:t>
            </w:r>
            <w:r w:rsidR="00732380">
              <w:t>»</w:t>
            </w:r>
            <w:r w:rsidR="001522F6">
              <w:t xml:space="preserve">, </w:t>
            </w:r>
            <w:r w:rsidR="001522F6" w:rsidRPr="001522F6">
              <w:t>«Коэффициент снижения цены контекстной рекламы»</w:t>
            </w:r>
            <w:r w:rsidR="001522F6">
              <w:t>, «</w:t>
            </w:r>
            <w:r w:rsidR="001522F6" w:rsidRPr="001522F6">
              <w:t>Коэффициент снижения цены таргетированной рекламы</w:t>
            </w:r>
            <w:r w:rsidR="001522F6">
              <w:t>», «</w:t>
            </w:r>
            <w:r w:rsidR="001522F6" w:rsidRPr="001522F6">
              <w:t>Коэффициент снижения цены маркетинга (контент-маркетинг, обучающий маркетинг)</w:t>
            </w:r>
            <w:r w:rsidR="001522F6">
              <w:t xml:space="preserve">» </w:t>
            </w:r>
            <w:r w:rsidR="001522F6" w:rsidRPr="00525583">
              <w:t>определяется</w:t>
            </w:r>
            <w:r w:rsidRPr="00525583">
              <w:t xml:space="preserve"> по формуле:</w:t>
            </w:r>
          </w:p>
          <w:p w:rsidR="00525583" w:rsidRPr="00525583" w:rsidRDefault="00525583" w:rsidP="00525583">
            <w:pPr>
              <w:spacing w:after="0" w:line="240" w:lineRule="auto"/>
              <w:jc w:val="center"/>
              <w:rPr>
                <w:rFonts w:ascii="Times New Roman" w:eastAsia="Times New Roman" w:hAnsi="Times New Roman" w:cs="Times New Roman"/>
                <w:sz w:val="24"/>
                <w:szCs w:val="24"/>
                <w:lang w:eastAsia="ru-RU"/>
              </w:rPr>
            </w:pPr>
            <w:r w:rsidRPr="00525583">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pt" o:ole="" fillcolor="window">
                  <v:imagedata r:id="rId32" o:title=""/>
                </v:shape>
                <o:OLEObject Type="Embed" ProgID="Equation.3" ShapeID="_x0000_i1025" DrawAspect="Content" ObjectID="_1577784510" r:id="rId33"/>
              </w:object>
            </w:r>
            <w:r w:rsidRPr="00525583">
              <w:rPr>
                <w:rFonts w:ascii="Times New Roman" w:eastAsia="Times New Roman" w:hAnsi="Times New Roman" w:cs="Times New Roman"/>
                <w:sz w:val="24"/>
                <w:szCs w:val="24"/>
                <w:lang w:eastAsia="ru-RU"/>
              </w:rPr>
              <w:t>,</w:t>
            </w:r>
          </w:p>
          <w:p w:rsidR="00525583" w:rsidRPr="00525583" w:rsidRDefault="00525583" w:rsidP="0052558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где:</w:t>
            </w:r>
          </w:p>
          <w:p w:rsidR="00525583" w:rsidRPr="00525583" w:rsidRDefault="00525583" w:rsidP="0052558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Ra</w:t>
            </w:r>
            <w:r w:rsidRPr="00525583">
              <w:rPr>
                <w:rFonts w:ascii="Times New Roman" w:eastAsia="Times New Roman" w:hAnsi="Times New Roman" w:cs="Times New Roman"/>
                <w:sz w:val="24"/>
                <w:szCs w:val="24"/>
                <w:vertAlign w:val="subscript"/>
                <w:lang w:eastAsia="ru-RU"/>
              </w:rPr>
              <w:t xml:space="preserve">i </w:t>
            </w:r>
            <w:r w:rsidRPr="00525583">
              <w:rPr>
                <w:rFonts w:ascii="Times New Roman" w:eastAsia="Times New Roman" w:hAnsi="Times New Roman" w:cs="Times New Roman"/>
                <w:sz w:val="24"/>
                <w:szCs w:val="24"/>
                <w:lang w:eastAsia="ru-RU"/>
              </w:rPr>
              <w:t>- рейтинг, присуждаемый i-й заявке по указанному критерию;</w:t>
            </w:r>
          </w:p>
          <w:p w:rsidR="00525583" w:rsidRPr="00525583" w:rsidRDefault="00525583" w:rsidP="00525583">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min</w:t>
            </w:r>
            <w:r w:rsidRPr="00525583">
              <w:rPr>
                <w:rFonts w:ascii="Times New Roman" w:eastAsia="Times New Roman" w:hAnsi="Times New Roman" w:cs="Times New Roman"/>
                <w:sz w:val="24"/>
                <w:szCs w:val="24"/>
                <w:lang w:eastAsia="ru-RU"/>
              </w:rPr>
              <w:t xml:space="preserve"> – минимальное предложение участника запроса предложений о </w:t>
            </w:r>
            <w:r w:rsidR="00006D13">
              <w:rPr>
                <w:rFonts w:ascii="Times New Roman" w:eastAsia="Times New Roman" w:hAnsi="Times New Roman" w:cs="Times New Roman"/>
                <w:sz w:val="24"/>
                <w:szCs w:val="24"/>
                <w:lang w:eastAsia="ru-RU"/>
              </w:rPr>
              <w:t xml:space="preserve">размере </w:t>
            </w:r>
            <w:r w:rsidR="00006D13" w:rsidRPr="00006D13">
              <w:rPr>
                <w:rFonts w:ascii="Times New Roman" w:eastAsia="Times New Roman" w:hAnsi="Times New Roman" w:cs="Times New Roman"/>
                <w:sz w:val="24"/>
                <w:szCs w:val="24"/>
                <w:lang w:eastAsia="ru-RU"/>
              </w:rPr>
              <w:t>Коэффициент</w:t>
            </w:r>
            <w:r w:rsidR="00006D13">
              <w:rPr>
                <w:rFonts w:ascii="Times New Roman" w:eastAsia="Times New Roman" w:hAnsi="Times New Roman" w:cs="Times New Roman"/>
                <w:sz w:val="24"/>
                <w:szCs w:val="24"/>
                <w:lang w:eastAsia="ru-RU"/>
              </w:rPr>
              <w:t>а</w:t>
            </w:r>
            <w:r w:rsidR="00006D13" w:rsidRPr="00006D13">
              <w:rPr>
                <w:rFonts w:ascii="Times New Roman" w:eastAsia="Times New Roman" w:hAnsi="Times New Roman" w:cs="Times New Roman"/>
                <w:sz w:val="24"/>
                <w:szCs w:val="24"/>
                <w:lang w:eastAsia="ru-RU"/>
              </w:rPr>
              <w:t xml:space="preserve"> снижения цены модернизации сайта</w:t>
            </w:r>
            <w:r w:rsidRPr="00525583">
              <w:rPr>
                <w:rFonts w:ascii="Times New Roman" w:eastAsia="Times New Roman" w:hAnsi="Times New Roman" w:cs="Times New Roman"/>
                <w:sz w:val="24"/>
                <w:szCs w:val="24"/>
                <w:lang w:eastAsia="ru-RU"/>
              </w:rPr>
              <w:t xml:space="preserve">, </w:t>
            </w:r>
            <w:r w:rsidR="00732380" w:rsidRPr="00732380">
              <w:rPr>
                <w:rFonts w:ascii="Times New Roman" w:eastAsia="Times New Roman" w:hAnsi="Times New Roman" w:cs="Times New Roman"/>
                <w:sz w:val="24"/>
                <w:szCs w:val="24"/>
                <w:lang w:eastAsia="ru-RU"/>
              </w:rPr>
              <w:t>Коэффициент</w:t>
            </w:r>
            <w:r w:rsidR="00732380">
              <w:rPr>
                <w:rFonts w:ascii="Times New Roman" w:eastAsia="Times New Roman" w:hAnsi="Times New Roman" w:cs="Times New Roman"/>
                <w:sz w:val="24"/>
                <w:szCs w:val="24"/>
                <w:lang w:eastAsia="ru-RU"/>
              </w:rPr>
              <w:t>а</w:t>
            </w:r>
            <w:r w:rsidR="00732380" w:rsidRPr="00732380">
              <w:rPr>
                <w:rFonts w:ascii="Times New Roman" w:eastAsia="Times New Roman" w:hAnsi="Times New Roman" w:cs="Times New Roman"/>
                <w:sz w:val="24"/>
                <w:szCs w:val="24"/>
                <w:lang w:eastAsia="ru-RU"/>
              </w:rPr>
              <w:t xml:space="preserve"> снижения цены технической и информационной поддержки сайта</w:t>
            </w:r>
            <w:r w:rsidR="00732380">
              <w:rPr>
                <w:rFonts w:ascii="Times New Roman" w:eastAsia="Times New Roman" w:hAnsi="Times New Roman" w:cs="Times New Roman"/>
                <w:sz w:val="24"/>
                <w:szCs w:val="24"/>
                <w:lang w:eastAsia="ru-RU"/>
              </w:rPr>
              <w:t xml:space="preserve">, </w:t>
            </w:r>
            <w:r w:rsidR="001522F6" w:rsidRPr="001522F6">
              <w:rPr>
                <w:rFonts w:ascii="Times New Roman" w:eastAsia="Times New Roman" w:hAnsi="Times New Roman" w:cs="Times New Roman"/>
                <w:sz w:val="24"/>
                <w:szCs w:val="24"/>
                <w:lang w:eastAsia="ru-RU"/>
              </w:rPr>
              <w:t>Коэффициент</w:t>
            </w:r>
            <w:r w:rsidR="001522F6">
              <w:rPr>
                <w:rFonts w:ascii="Times New Roman" w:eastAsia="Times New Roman" w:hAnsi="Times New Roman" w:cs="Times New Roman"/>
                <w:sz w:val="24"/>
                <w:szCs w:val="24"/>
                <w:lang w:eastAsia="ru-RU"/>
              </w:rPr>
              <w:t>а</w:t>
            </w:r>
            <w:r w:rsidR="001522F6" w:rsidRPr="001522F6">
              <w:rPr>
                <w:rFonts w:ascii="Times New Roman" w:eastAsia="Times New Roman" w:hAnsi="Times New Roman" w:cs="Times New Roman"/>
                <w:sz w:val="24"/>
                <w:szCs w:val="24"/>
                <w:lang w:eastAsia="ru-RU"/>
              </w:rPr>
              <w:t xml:space="preserve"> снижения цены SEO – продвижения сайта</w:t>
            </w:r>
            <w:r w:rsidR="001522F6">
              <w:rPr>
                <w:rFonts w:ascii="Times New Roman" w:eastAsia="Times New Roman" w:hAnsi="Times New Roman" w:cs="Times New Roman"/>
                <w:sz w:val="24"/>
                <w:szCs w:val="24"/>
                <w:lang w:eastAsia="ru-RU"/>
              </w:rPr>
              <w:t>,</w:t>
            </w:r>
            <w:r w:rsidR="001522F6">
              <w:t xml:space="preserve"> </w:t>
            </w:r>
            <w:r w:rsidR="001522F6" w:rsidRPr="001522F6">
              <w:rPr>
                <w:rFonts w:ascii="Times New Roman" w:eastAsia="Times New Roman" w:hAnsi="Times New Roman" w:cs="Times New Roman"/>
                <w:sz w:val="24"/>
                <w:szCs w:val="24"/>
                <w:lang w:eastAsia="ru-RU"/>
              </w:rPr>
              <w:t>Коэффициент</w:t>
            </w:r>
            <w:r w:rsidR="001522F6">
              <w:rPr>
                <w:rFonts w:ascii="Times New Roman" w:eastAsia="Times New Roman" w:hAnsi="Times New Roman" w:cs="Times New Roman"/>
                <w:sz w:val="24"/>
                <w:szCs w:val="24"/>
                <w:lang w:eastAsia="ru-RU"/>
              </w:rPr>
              <w:t>а</w:t>
            </w:r>
            <w:r w:rsidR="001522F6" w:rsidRPr="001522F6">
              <w:rPr>
                <w:rFonts w:ascii="Times New Roman" w:eastAsia="Times New Roman" w:hAnsi="Times New Roman" w:cs="Times New Roman"/>
                <w:sz w:val="24"/>
                <w:szCs w:val="24"/>
                <w:lang w:eastAsia="ru-RU"/>
              </w:rPr>
              <w:t xml:space="preserve"> сни</w:t>
            </w:r>
            <w:r w:rsidR="00714C61">
              <w:rPr>
                <w:rFonts w:ascii="Times New Roman" w:eastAsia="Times New Roman" w:hAnsi="Times New Roman" w:cs="Times New Roman"/>
                <w:sz w:val="24"/>
                <w:szCs w:val="24"/>
                <w:lang w:eastAsia="ru-RU"/>
              </w:rPr>
              <w:t>жения цены контекстной рекламы</w:t>
            </w:r>
            <w:r w:rsidR="001522F6">
              <w:rPr>
                <w:rFonts w:ascii="Times New Roman" w:eastAsia="Times New Roman" w:hAnsi="Times New Roman" w:cs="Times New Roman"/>
                <w:sz w:val="24"/>
                <w:szCs w:val="24"/>
                <w:lang w:eastAsia="ru-RU"/>
              </w:rPr>
              <w:t>,</w:t>
            </w:r>
            <w:r w:rsidR="001522F6">
              <w:t xml:space="preserve"> </w:t>
            </w:r>
            <w:r w:rsidR="001522F6" w:rsidRPr="001522F6">
              <w:rPr>
                <w:rFonts w:ascii="Times New Roman" w:eastAsia="Times New Roman" w:hAnsi="Times New Roman" w:cs="Times New Roman"/>
                <w:sz w:val="24"/>
                <w:szCs w:val="24"/>
                <w:lang w:eastAsia="ru-RU"/>
              </w:rPr>
              <w:t>Коэффициент</w:t>
            </w:r>
            <w:r w:rsidR="001522F6">
              <w:rPr>
                <w:rFonts w:ascii="Times New Roman" w:eastAsia="Times New Roman" w:hAnsi="Times New Roman" w:cs="Times New Roman"/>
                <w:sz w:val="24"/>
                <w:szCs w:val="24"/>
                <w:lang w:eastAsia="ru-RU"/>
              </w:rPr>
              <w:t>а</w:t>
            </w:r>
            <w:r w:rsidR="001522F6" w:rsidRPr="001522F6">
              <w:rPr>
                <w:rFonts w:ascii="Times New Roman" w:eastAsia="Times New Roman" w:hAnsi="Times New Roman" w:cs="Times New Roman"/>
                <w:sz w:val="24"/>
                <w:szCs w:val="24"/>
                <w:lang w:eastAsia="ru-RU"/>
              </w:rPr>
              <w:t xml:space="preserve"> снижения цены таргетированной рекламы</w:t>
            </w:r>
            <w:r w:rsidR="001522F6">
              <w:rPr>
                <w:rFonts w:ascii="Times New Roman" w:eastAsia="Times New Roman" w:hAnsi="Times New Roman" w:cs="Times New Roman"/>
                <w:sz w:val="24"/>
                <w:szCs w:val="24"/>
                <w:lang w:eastAsia="ru-RU"/>
              </w:rPr>
              <w:t xml:space="preserve">, </w:t>
            </w:r>
            <w:r w:rsidR="001522F6" w:rsidRPr="001522F6">
              <w:rPr>
                <w:rFonts w:ascii="Times New Roman" w:eastAsia="Times New Roman" w:hAnsi="Times New Roman" w:cs="Times New Roman"/>
                <w:sz w:val="24"/>
                <w:szCs w:val="24"/>
                <w:lang w:eastAsia="ru-RU"/>
              </w:rPr>
              <w:t>Коэффициент</w:t>
            </w:r>
            <w:r w:rsidR="001522F6">
              <w:rPr>
                <w:rFonts w:ascii="Times New Roman" w:eastAsia="Times New Roman" w:hAnsi="Times New Roman" w:cs="Times New Roman"/>
                <w:sz w:val="24"/>
                <w:szCs w:val="24"/>
                <w:lang w:eastAsia="ru-RU"/>
              </w:rPr>
              <w:t>а</w:t>
            </w:r>
            <w:r w:rsidR="001522F6" w:rsidRPr="001522F6">
              <w:rPr>
                <w:rFonts w:ascii="Times New Roman" w:eastAsia="Times New Roman" w:hAnsi="Times New Roman" w:cs="Times New Roman"/>
                <w:sz w:val="24"/>
                <w:szCs w:val="24"/>
                <w:lang w:eastAsia="ru-RU"/>
              </w:rPr>
              <w:t xml:space="preserve"> снижения цены маркетинга (контент-маркетинг, обучающий маркетинг)</w:t>
            </w:r>
            <w:r w:rsidR="001522F6">
              <w:rPr>
                <w:rFonts w:ascii="Times New Roman" w:eastAsia="Times New Roman" w:hAnsi="Times New Roman" w:cs="Times New Roman"/>
                <w:sz w:val="24"/>
                <w:szCs w:val="24"/>
                <w:lang w:eastAsia="ru-RU"/>
              </w:rPr>
              <w:t xml:space="preserve"> </w:t>
            </w:r>
            <w:r w:rsidR="001522F6" w:rsidRPr="001522F6">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sz w:val="24"/>
                <w:szCs w:val="24"/>
                <w:lang w:eastAsia="ru-RU"/>
              </w:rPr>
              <w:t>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525583" w:rsidRPr="00525583" w:rsidRDefault="00525583" w:rsidP="0052558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i</w:t>
            </w:r>
            <w:r w:rsidRPr="00525583">
              <w:rPr>
                <w:rFonts w:ascii="Times New Roman" w:eastAsia="Times New Roman" w:hAnsi="Times New Roman" w:cs="Times New Roman"/>
                <w:sz w:val="24"/>
                <w:szCs w:val="24"/>
                <w:lang w:eastAsia="ru-RU"/>
              </w:rPr>
              <w:t xml:space="preserve"> -  предложение  i-го участника </w:t>
            </w:r>
            <w:r w:rsidRPr="00525583">
              <w:rPr>
                <w:rFonts w:ascii="Times New Roman" w:eastAsia="Times New Roman" w:hAnsi="Times New Roman" w:cs="Courier New"/>
                <w:sz w:val="24"/>
                <w:szCs w:val="24"/>
                <w:lang w:eastAsia="ru-RU"/>
              </w:rPr>
              <w:t>запроса предложений</w:t>
            </w:r>
            <w:r w:rsidRPr="00525583">
              <w:rPr>
                <w:rFonts w:ascii="Times New Roman" w:eastAsia="Times New Roman" w:hAnsi="Times New Roman" w:cs="Courier New"/>
                <w:b/>
                <w:sz w:val="24"/>
                <w:szCs w:val="24"/>
                <w:lang w:eastAsia="ru-RU"/>
              </w:rPr>
              <w:t xml:space="preserve"> </w:t>
            </w:r>
            <w:r w:rsidRPr="00525583">
              <w:rPr>
                <w:rFonts w:ascii="Times New Roman" w:eastAsia="Times New Roman" w:hAnsi="Times New Roman" w:cs="Times New Roman"/>
                <w:sz w:val="24"/>
                <w:szCs w:val="24"/>
                <w:lang w:eastAsia="ru-RU"/>
              </w:rPr>
              <w:t xml:space="preserve">по </w:t>
            </w:r>
            <w:r w:rsidR="00006D13" w:rsidRPr="00006D13">
              <w:rPr>
                <w:rFonts w:ascii="Times New Roman" w:eastAsia="Times New Roman" w:hAnsi="Times New Roman" w:cs="Times New Roman"/>
                <w:sz w:val="24"/>
                <w:szCs w:val="24"/>
                <w:lang w:eastAsia="ru-RU"/>
              </w:rPr>
              <w:t>Коэффициент</w:t>
            </w:r>
            <w:r w:rsidR="00006D13">
              <w:rPr>
                <w:rFonts w:ascii="Times New Roman" w:eastAsia="Times New Roman" w:hAnsi="Times New Roman" w:cs="Times New Roman"/>
                <w:sz w:val="24"/>
                <w:szCs w:val="24"/>
                <w:lang w:eastAsia="ru-RU"/>
              </w:rPr>
              <w:t>у</w:t>
            </w:r>
            <w:r w:rsidR="00006D13" w:rsidRPr="00006D13">
              <w:rPr>
                <w:rFonts w:ascii="Times New Roman" w:eastAsia="Times New Roman" w:hAnsi="Times New Roman" w:cs="Times New Roman"/>
                <w:sz w:val="24"/>
                <w:szCs w:val="24"/>
                <w:lang w:eastAsia="ru-RU"/>
              </w:rPr>
              <w:t xml:space="preserve"> снижения цены модернизации сайта</w:t>
            </w:r>
            <w:r w:rsidR="001522F6">
              <w:rPr>
                <w:rFonts w:ascii="Times New Roman" w:eastAsia="Times New Roman" w:hAnsi="Times New Roman" w:cs="Times New Roman"/>
                <w:sz w:val="24"/>
                <w:szCs w:val="24"/>
                <w:lang w:eastAsia="ru-RU"/>
              </w:rPr>
              <w:t xml:space="preserve">, </w:t>
            </w:r>
            <w:r w:rsidR="001522F6" w:rsidRPr="001522F6">
              <w:rPr>
                <w:rFonts w:ascii="Times New Roman" w:eastAsia="Times New Roman" w:hAnsi="Times New Roman" w:cs="Times New Roman"/>
                <w:sz w:val="24"/>
                <w:szCs w:val="24"/>
                <w:lang w:eastAsia="ru-RU"/>
              </w:rPr>
              <w:t>Коэффициент</w:t>
            </w:r>
            <w:r w:rsidR="001522F6">
              <w:rPr>
                <w:rFonts w:ascii="Times New Roman" w:eastAsia="Times New Roman" w:hAnsi="Times New Roman" w:cs="Times New Roman"/>
                <w:sz w:val="24"/>
                <w:szCs w:val="24"/>
                <w:lang w:eastAsia="ru-RU"/>
              </w:rPr>
              <w:t>у</w:t>
            </w:r>
            <w:r w:rsidR="001522F6" w:rsidRPr="001522F6">
              <w:rPr>
                <w:rFonts w:ascii="Times New Roman" w:eastAsia="Times New Roman" w:hAnsi="Times New Roman" w:cs="Times New Roman"/>
                <w:sz w:val="24"/>
                <w:szCs w:val="24"/>
                <w:lang w:eastAsia="ru-RU"/>
              </w:rPr>
              <w:t xml:space="preserve"> снижения цены технической и информационной поддержки сайта, Коэффициент</w:t>
            </w:r>
            <w:r w:rsidR="001522F6">
              <w:rPr>
                <w:rFonts w:ascii="Times New Roman" w:eastAsia="Times New Roman" w:hAnsi="Times New Roman" w:cs="Times New Roman"/>
                <w:sz w:val="24"/>
                <w:szCs w:val="24"/>
                <w:lang w:eastAsia="ru-RU"/>
              </w:rPr>
              <w:t>у</w:t>
            </w:r>
            <w:r w:rsidR="001522F6" w:rsidRPr="001522F6">
              <w:rPr>
                <w:rFonts w:ascii="Times New Roman" w:eastAsia="Times New Roman" w:hAnsi="Times New Roman" w:cs="Times New Roman"/>
                <w:sz w:val="24"/>
                <w:szCs w:val="24"/>
                <w:lang w:eastAsia="ru-RU"/>
              </w:rPr>
              <w:t xml:space="preserve"> снижения цены SEO – </w:t>
            </w:r>
            <w:r w:rsidR="001522F6">
              <w:rPr>
                <w:rFonts w:ascii="Times New Roman" w:eastAsia="Times New Roman" w:hAnsi="Times New Roman" w:cs="Times New Roman"/>
                <w:sz w:val="24"/>
                <w:szCs w:val="24"/>
                <w:lang w:eastAsia="ru-RU"/>
              </w:rPr>
              <w:t xml:space="preserve">продвижения сайта, Коэффициенту </w:t>
            </w:r>
            <w:r w:rsidR="001522F6" w:rsidRPr="001522F6">
              <w:rPr>
                <w:rFonts w:ascii="Times New Roman" w:eastAsia="Times New Roman" w:hAnsi="Times New Roman" w:cs="Times New Roman"/>
                <w:sz w:val="24"/>
                <w:szCs w:val="24"/>
                <w:lang w:eastAsia="ru-RU"/>
              </w:rPr>
              <w:t>сни</w:t>
            </w:r>
            <w:r w:rsidR="00714C61">
              <w:rPr>
                <w:rFonts w:ascii="Times New Roman" w:eastAsia="Times New Roman" w:hAnsi="Times New Roman" w:cs="Times New Roman"/>
                <w:sz w:val="24"/>
                <w:szCs w:val="24"/>
                <w:lang w:eastAsia="ru-RU"/>
              </w:rPr>
              <w:t>жения цены контекстной рекламы</w:t>
            </w:r>
            <w:r w:rsidR="001522F6">
              <w:rPr>
                <w:rFonts w:ascii="Times New Roman" w:eastAsia="Times New Roman" w:hAnsi="Times New Roman" w:cs="Times New Roman"/>
                <w:sz w:val="24"/>
                <w:szCs w:val="24"/>
                <w:lang w:eastAsia="ru-RU"/>
              </w:rPr>
              <w:t>, Коэффициенту</w:t>
            </w:r>
            <w:r w:rsidR="001522F6" w:rsidRPr="001522F6">
              <w:rPr>
                <w:rFonts w:ascii="Times New Roman" w:eastAsia="Times New Roman" w:hAnsi="Times New Roman" w:cs="Times New Roman"/>
                <w:sz w:val="24"/>
                <w:szCs w:val="24"/>
                <w:lang w:eastAsia="ru-RU"/>
              </w:rPr>
              <w:t xml:space="preserve"> снижения цены таргетированной рекламы, Коэффициент</w:t>
            </w:r>
            <w:r w:rsidR="001522F6">
              <w:rPr>
                <w:rFonts w:ascii="Times New Roman" w:eastAsia="Times New Roman" w:hAnsi="Times New Roman" w:cs="Times New Roman"/>
                <w:sz w:val="24"/>
                <w:szCs w:val="24"/>
                <w:lang w:eastAsia="ru-RU"/>
              </w:rPr>
              <w:t>у</w:t>
            </w:r>
            <w:r w:rsidR="001522F6" w:rsidRPr="001522F6">
              <w:rPr>
                <w:rFonts w:ascii="Times New Roman" w:eastAsia="Times New Roman" w:hAnsi="Times New Roman" w:cs="Times New Roman"/>
                <w:sz w:val="24"/>
                <w:szCs w:val="24"/>
                <w:lang w:eastAsia="ru-RU"/>
              </w:rPr>
              <w:t xml:space="preserve"> снижения цены маркетинга (контент-маркетинг, обучающий маркетинг)  </w:t>
            </w:r>
            <w:r w:rsidRPr="00525583">
              <w:rPr>
                <w:rFonts w:ascii="Times New Roman" w:eastAsia="Times New Roman" w:hAnsi="Times New Roman" w:cs="Times New Roman"/>
                <w:sz w:val="24"/>
                <w:szCs w:val="24"/>
                <w:lang w:eastAsia="ru-RU"/>
              </w:rPr>
              <w:t>.</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006D13" w:rsidRPr="00006D13">
              <w:rPr>
                <w:rFonts w:ascii="Times New Roman" w:eastAsia="Times New Roman" w:hAnsi="Times New Roman" w:cs="Times New Roman"/>
                <w:sz w:val="24"/>
                <w:szCs w:val="24"/>
                <w:lang w:eastAsia="ru-RU"/>
              </w:rPr>
              <w:t>Коэффициент снижения цены модернизации сайта</w:t>
            </w:r>
            <w:r w:rsidRPr="00525583">
              <w:rPr>
                <w:rFonts w:ascii="Times New Roman" w:eastAsia="Times New Roman" w:hAnsi="Times New Roman" w:cs="Times New Roman"/>
                <w:sz w:val="24"/>
                <w:szCs w:val="24"/>
                <w:lang w:eastAsia="ru-RU"/>
              </w:rPr>
              <w:t xml:space="preserve">», </w:t>
            </w:r>
            <w:r w:rsidR="001522F6" w:rsidRPr="001522F6">
              <w:rPr>
                <w:rFonts w:ascii="Times New Roman" w:eastAsia="Times New Roman" w:hAnsi="Times New Roman" w:cs="Times New Roman"/>
                <w:sz w:val="24"/>
                <w:szCs w:val="24"/>
                <w:lang w:eastAsia="ru-RU"/>
              </w:rPr>
              <w:t xml:space="preserve">«Коэффициент снижения цены технической и информационной поддержки сайта», «Коэффициент снижения цены SEO – продвижения сайта», «Коэффициент снижения цены контекстной», «Коэффициент снижения цены таргетированной рекламы», «Коэффициент снижения цены маркетинга (контент-маркетинг, обучающий маркетинг)» </w:t>
            </w:r>
            <w:r w:rsidRPr="00525583">
              <w:rPr>
                <w:rFonts w:ascii="Times New Roman" w:eastAsia="Times New Roman" w:hAnsi="Times New Roman" w:cs="Times New Roman"/>
                <w:sz w:val="24"/>
                <w:szCs w:val="24"/>
                <w:lang w:eastAsia="ru-RU"/>
              </w:rPr>
              <w:t>умножается на соответствующую указанному критерию значимость.</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p>
          <w:p w:rsidR="00732380" w:rsidRPr="00525583" w:rsidRDefault="00732380" w:rsidP="00006D13">
            <w:pPr>
              <w:spacing w:after="0" w:line="240" w:lineRule="auto"/>
              <w:ind w:firstLine="567"/>
              <w:jc w:val="both"/>
              <w:rPr>
                <w:rFonts w:ascii="Times New Roman" w:eastAsia="Times New Roman" w:hAnsi="Times New Roman" w:cs="Times New Roman"/>
                <w:sz w:val="24"/>
                <w:szCs w:val="24"/>
                <w:lang w:eastAsia="ru-RU"/>
              </w:rPr>
            </w:pPr>
          </w:p>
          <w:p w:rsidR="009712BD" w:rsidRPr="009712BD" w:rsidRDefault="009712BD" w:rsidP="001522F6">
            <w:pPr>
              <w:numPr>
                <w:ilvl w:val="0"/>
                <w:numId w:val="13"/>
              </w:numPr>
              <w:tabs>
                <w:tab w:val="left" w:pos="720"/>
              </w:tabs>
              <w:spacing w:after="0" w:line="240" w:lineRule="auto"/>
              <w:ind w:left="204" w:firstLine="425"/>
              <w:contextualSpacing/>
              <w:jc w:val="both"/>
              <w:rPr>
                <w:rFonts w:ascii="Times New Roman" w:hAnsi="Times New Roman" w:cs="Times New Roman"/>
                <w:sz w:val="24"/>
                <w:szCs w:val="24"/>
              </w:rPr>
            </w:pPr>
            <w:r w:rsidRPr="009712BD">
              <w:rPr>
                <w:rFonts w:ascii="Times New Roman" w:hAnsi="Times New Roman" w:cs="Times New Roman"/>
                <w:sz w:val="24"/>
                <w:szCs w:val="24"/>
              </w:rPr>
              <w:t xml:space="preserve">Рейтинг, присуждаемый заявке по критерию </w:t>
            </w:r>
            <w:r w:rsidRPr="009712BD">
              <w:rPr>
                <w:rFonts w:ascii="Times New Roman" w:hAnsi="Times New Roman" w:cs="Times New Roman"/>
                <w:b/>
                <w:sz w:val="24"/>
                <w:szCs w:val="24"/>
              </w:rPr>
              <w:t>«</w:t>
            </w:r>
            <w:r w:rsidR="001522F6" w:rsidRPr="001522F6">
              <w:rPr>
                <w:rFonts w:ascii="Times New Roman" w:hAnsi="Times New Roman" w:cs="Times New Roman"/>
                <w:color w:val="000000"/>
                <w:sz w:val="24"/>
                <w:szCs w:val="24"/>
              </w:rPr>
              <w:t>Опыт исполнения договоров на оказание услуг по модернизации сайта</w:t>
            </w:r>
            <w:r w:rsidRPr="001522F6">
              <w:rPr>
                <w:rFonts w:ascii="Times New Roman" w:hAnsi="Times New Roman" w:cs="Times New Roman"/>
                <w:sz w:val="24"/>
                <w:szCs w:val="24"/>
              </w:rPr>
              <w:t>»</w:t>
            </w:r>
            <w:r w:rsidRPr="009712BD">
              <w:rPr>
                <w:rFonts w:ascii="Times New Roman" w:hAnsi="Times New Roman" w:cs="Times New Roman"/>
                <w:sz w:val="24"/>
                <w:szCs w:val="24"/>
              </w:rPr>
              <w:t>, определяется следующим образом:</w:t>
            </w:r>
          </w:p>
          <w:p w:rsidR="009712BD" w:rsidRDefault="007B4363" w:rsidP="007B4363">
            <w:pPr>
              <w:tabs>
                <w:tab w:val="left" w:pos="720"/>
                <w:tab w:val="num" w:pos="1980"/>
              </w:tabs>
              <w:spacing w:after="0" w:line="240" w:lineRule="auto"/>
              <w:contextualSpacing/>
              <w:jc w:val="both"/>
              <w:rPr>
                <w:rFonts w:ascii="Times New Roman" w:eastAsia="Calibri" w:hAnsi="Times New Roman" w:cs="Times New Roman"/>
                <w:color w:val="000000"/>
                <w:sz w:val="24"/>
                <w:szCs w:val="24"/>
              </w:rPr>
            </w:pPr>
            <w:r w:rsidRPr="007B4363">
              <w:rPr>
                <w:rFonts w:ascii="Times New Roman" w:eastAsia="Calibri" w:hAnsi="Times New Roman" w:cs="Times New Roman"/>
                <w:color w:val="000000"/>
                <w:sz w:val="24"/>
                <w:szCs w:val="24"/>
              </w:rPr>
              <w:t xml:space="preserve">Опыт Участника оценивается по сумме исполненных в </w:t>
            </w:r>
            <w:r w:rsidR="001522F6" w:rsidRPr="001522F6">
              <w:rPr>
                <w:rFonts w:ascii="Times New Roman" w:eastAsia="Calibri" w:hAnsi="Times New Roman" w:cs="Times New Roman"/>
                <w:color w:val="000000"/>
                <w:sz w:val="24"/>
                <w:szCs w:val="24"/>
              </w:rPr>
              <w:t xml:space="preserve">2016, 2017 годах договоров на оказание услуг по </w:t>
            </w:r>
            <w:r w:rsidR="00714C61" w:rsidRPr="00714C61">
              <w:rPr>
                <w:rFonts w:ascii="Times New Roman" w:eastAsia="Calibri" w:hAnsi="Times New Roman" w:cs="Times New Roman"/>
                <w:color w:val="000000"/>
                <w:sz w:val="24"/>
                <w:szCs w:val="24"/>
              </w:rPr>
              <w:t>модернизации сайта</w:t>
            </w:r>
            <w:r w:rsidR="001522F6" w:rsidRPr="001522F6">
              <w:rPr>
                <w:rFonts w:ascii="Times New Roman" w:eastAsia="Calibri" w:hAnsi="Times New Roman" w:cs="Times New Roman"/>
                <w:color w:val="000000"/>
                <w:sz w:val="24"/>
                <w:szCs w:val="24"/>
              </w:rPr>
              <w:t>. Сумма исполненных договоров должна составлять 250 000,00 рублей (дв</w:t>
            </w:r>
            <w:r w:rsidR="002D3874">
              <w:rPr>
                <w:rFonts w:ascii="Times New Roman" w:eastAsia="Calibri" w:hAnsi="Times New Roman" w:cs="Times New Roman"/>
                <w:color w:val="000000"/>
                <w:sz w:val="24"/>
                <w:szCs w:val="24"/>
              </w:rPr>
              <w:t>ести</w:t>
            </w:r>
            <w:r w:rsidR="001522F6" w:rsidRPr="001522F6">
              <w:rPr>
                <w:rFonts w:ascii="Times New Roman" w:eastAsia="Calibri" w:hAnsi="Times New Roman" w:cs="Times New Roman"/>
                <w:color w:val="000000"/>
                <w:sz w:val="24"/>
                <w:szCs w:val="24"/>
              </w:rPr>
              <w:t xml:space="preserve"> пят</w:t>
            </w:r>
            <w:r w:rsidR="002D3874">
              <w:rPr>
                <w:rFonts w:ascii="Times New Roman" w:eastAsia="Calibri" w:hAnsi="Times New Roman" w:cs="Times New Roman"/>
                <w:color w:val="000000"/>
                <w:sz w:val="24"/>
                <w:szCs w:val="24"/>
              </w:rPr>
              <w:t>ь</w:t>
            </w:r>
            <w:r w:rsidR="001522F6" w:rsidRPr="001522F6">
              <w:rPr>
                <w:rFonts w:ascii="Times New Roman" w:eastAsia="Calibri" w:hAnsi="Times New Roman" w:cs="Times New Roman"/>
                <w:color w:val="000000"/>
                <w:sz w:val="24"/>
                <w:szCs w:val="24"/>
              </w:rPr>
              <w:t>десят тысяч рублей)</w:t>
            </w:r>
            <w:r w:rsidR="002D3874">
              <w:rPr>
                <w:rFonts w:ascii="Times New Roman" w:eastAsia="Calibri" w:hAnsi="Times New Roman" w:cs="Times New Roman"/>
                <w:color w:val="000000"/>
                <w:sz w:val="24"/>
                <w:szCs w:val="24"/>
              </w:rPr>
              <w:t xml:space="preserve"> и более</w:t>
            </w:r>
            <w:r w:rsidR="001522F6" w:rsidRPr="001522F6">
              <w:rPr>
                <w:rFonts w:ascii="Times New Roman" w:eastAsia="Calibri" w:hAnsi="Times New Roman" w:cs="Times New Roman"/>
                <w:color w:val="000000"/>
                <w:sz w:val="24"/>
                <w:szCs w:val="24"/>
              </w:rPr>
              <w:t>, с обязательным приложением копий договоров и актов приемки, а также Перечнем договоров, составленным по форме 3 раздела III «ФОРМЫ ДЛЯ ЗАПОЛНЕНИЯ ПРЕТЕНДЕНТАМИ»</w:t>
            </w:r>
            <w:r>
              <w:rPr>
                <w:rFonts w:ascii="Times New Roman" w:eastAsia="Calibri" w:hAnsi="Times New Roman" w:cs="Times New Roman"/>
                <w:color w:val="000000"/>
                <w:sz w:val="24"/>
                <w:szCs w:val="24"/>
              </w:rPr>
              <w:t>.</w:t>
            </w:r>
          </w:p>
          <w:p w:rsidR="007B4363" w:rsidRDefault="007B4363" w:rsidP="007B4363">
            <w:pPr>
              <w:tabs>
                <w:tab w:val="left" w:pos="720"/>
                <w:tab w:val="num" w:pos="1980"/>
              </w:tabs>
              <w:spacing w:after="0" w:line="240" w:lineRule="auto"/>
              <w:contextualSpacing/>
              <w:jc w:val="both"/>
              <w:rPr>
                <w:rFonts w:ascii="Times New Roman" w:eastAsia="Times New Roman" w:hAnsi="Times New Roman" w:cs="Times New Roman"/>
                <w:b/>
                <w:sz w:val="24"/>
                <w:szCs w:val="24"/>
                <w:lang w:eastAsia="ru-RU"/>
              </w:rPr>
            </w:pPr>
            <w:r>
              <w:rPr>
                <w:rFonts w:ascii="Times New Roman" w:eastAsia="Calibri" w:hAnsi="Times New Roman" w:cs="Times New Roman"/>
                <w:color w:val="000000"/>
                <w:sz w:val="24"/>
                <w:szCs w:val="24"/>
              </w:rPr>
              <w:t xml:space="preserve">      Наличие у Участника закупки исполненных в </w:t>
            </w:r>
            <w:r w:rsidR="002D3874" w:rsidRPr="002D3874">
              <w:rPr>
                <w:rFonts w:ascii="Times New Roman" w:eastAsia="Calibri" w:hAnsi="Times New Roman" w:cs="Times New Roman"/>
                <w:color w:val="000000"/>
                <w:sz w:val="24"/>
                <w:szCs w:val="24"/>
              </w:rPr>
              <w:t xml:space="preserve">2016, 2017 годах договоров на оказание услуг по </w:t>
            </w:r>
            <w:r w:rsidR="00714C61" w:rsidRPr="00714C61">
              <w:rPr>
                <w:rFonts w:ascii="Times New Roman" w:eastAsia="Calibri" w:hAnsi="Times New Roman" w:cs="Times New Roman"/>
                <w:color w:val="000000"/>
                <w:sz w:val="24"/>
                <w:szCs w:val="24"/>
              </w:rPr>
              <w:t xml:space="preserve">модернизации сайта </w:t>
            </w:r>
            <w:r>
              <w:rPr>
                <w:rFonts w:ascii="Times New Roman" w:eastAsia="Calibri" w:hAnsi="Times New Roman" w:cs="Times New Roman"/>
                <w:color w:val="000000"/>
                <w:sz w:val="24"/>
                <w:szCs w:val="24"/>
              </w:rPr>
              <w:t xml:space="preserve">на сумму </w:t>
            </w:r>
            <w:r w:rsidR="002D3874">
              <w:rPr>
                <w:rFonts w:ascii="Times New Roman" w:eastAsia="Calibri" w:hAnsi="Times New Roman" w:cs="Times New Roman"/>
                <w:color w:val="000000"/>
                <w:sz w:val="24"/>
                <w:szCs w:val="24"/>
              </w:rPr>
              <w:t>2</w:t>
            </w:r>
            <w:r>
              <w:rPr>
                <w:rFonts w:ascii="Times New Roman" w:eastAsia="Calibri" w:hAnsi="Times New Roman" w:cs="Times New Roman"/>
                <w:color w:val="000000"/>
                <w:sz w:val="24"/>
                <w:szCs w:val="24"/>
              </w:rPr>
              <w:t xml:space="preserve">50 000 руб. </w:t>
            </w:r>
            <w:r w:rsidR="002D3874" w:rsidRPr="002D3874">
              <w:rPr>
                <w:rFonts w:ascii="Times New Roman" w:eastAsia="Calibri" w:hAnsi="Times New Roman" w:cs="Times New Roman"/>
                <w:color w:val="000000"/>
                <w:sz w:val="24"/>
                <w:szCs w:val="24"/>
              </w:rPr>
              <w:t>(двести пятьдесят тысяч рублей)</w:t>
            </w:r>
            <w:r w:rsidR="00044AF0">
              <w:rPr>
                <w:rFonts w:ascii="Times New Roman" w:eastAsia="Calibri" w:hAnsi="Times New Roman" w:cs="Times New Roman"/>
                <w:color w:val="000000"/>
                <w:sz w:val="24"/>
                <w:szCs w:val="24"/>
              </w:rPr>
              <w:t xml:space="preserve"> и более</w:t>
            </w:r>
            <w:r>
              <w:rPr>
                <w:rFonts w:ascii="Times New Roman" w:eastAsia="Calibri" w:hAnsi="Times New Roman" w:cs="Times New Roman"/>
                <w:color w:val="000000"/>
                <w:sz w:val="24"/>
                <w:szCs w:val="24"/>
              </w:rPr>
              <w:t xml:space="preserve">, подтвержденных актами приемки -  </w:t>
            </w:r>
            <w:r w:rsidRPr="00525583">
              <w:rPr>
                <w:rFonts w:ascii="Times New Roman" w:eastAsia="Times New Roman" w:hAnsi="Times New Roman" w:cs="Times New Roman"/>
                <w:b/>
                <w:sz w:val="24"/>
                <w:szCs w:val="24"/>
                <w:lang w:eastAsia="ru-RU"/>
              </w:rPr>
              <w:t>100 баллов,</w:t>
            </w:r>
          </w:p>
          <w:p w:rsidR="007B4363" w:rsidRPr="009712BD" w:rsidRDefault="007B4363" w:rsidP="007B4363">
            <w:pPr>
              <w:tabs>
                <w:tab w:val="left" w:pos="720"/>
                <w:tab w:val="num" w:pos="1980"/>
              </w:tabs>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      </w:t>
            </w:r>
            <w:r w:rsidRPr="007B4363">
              <w:rPr>
                <w:rFonts w:ascii="Times New Roman" w:eastAsia="Times New Roman" w:hAnsi="Times New Roman" w:cs="Times New Roman"/>
                <w:sz w:val="24"/>
                <w:szCs w:val="24"/>
                <w:lang w:eastAsia="ru-RU"/>
              </w:rPr>
              <w:t>Отсутствие у Участника закупки исполненных в</w:t>
            </w:r>
            <w:r w:rsidR="002D3874" w:rsidRPr="002D3874">
              <w:rPr>
                <w:rFonts w:ascii="Times New Roman" w:eastAsia="Times New Roman" w:hAnsi="Times New Roman" w:cs="Times New Roman"/>
                <w:sz w:val="24"/>
                <w:szCs w:val="24"/>
                <w:lang w:eastAsia="ru-RU"/>
              </w:rPr>
              <w:t xml:space="preserve"> 2016, 2017 годах договоров на оказание услуг по </w:t>
            </w:r>
            <w:r w:rsidR="00714C61" w:rsidRPr="00714C61">
              <w:rPr>
                <w:rFonts w:ascii="Times New Roman" w:eastAsia="Times New Roman" w:hAnsi="Times New Roman" w:cs="Times New Roman"/>
                <w:sz w:val="24"/>
                <w:szCs w:val="24"/>
                <w:lang w:eastAsia="ru-RU"/>
              </w:rPr>
              <w:t xml:space="preserve">модернизации сайта </w:t>
            </w:r>
            <w:r w:rsidR="002D3874" w:rsidRPr="002D3874">
              <w:rPr>
                <w:rFonts w:ascii="Times New Roman" w:eastAsia="Times New Roman" w:hAnsi="Times New Roman" w:cs="Times New Roman"/>
                <w:sz w:val="24"/>
                <w:szCs w:val="24"/>
                <w:lang w:eastAsia="ru-RU"/>
              </w:rPr>
              <w:t>на сумму 250 000 руб. (двести пятьдесят тысяч рублей)</w:t>
            </w:r>
            <w:r w:rsidR="002D3874">
              <w:rPr>
                <w:rFonts w:ascii="Times New Roman" w:eastAsia="Times New Roman" w:hAnsi="Times New Roman" w:cs="Times New Roman"/>
                <w:sz w:val="24"/>
                <w:szCs w:val="24"/>
                <w:lang w:eastAsia="ru-RU"/>
              </w:rPr>
              <w:t xml:space="preserve">, </w:t>
            </w:r>
            <w:r w:rsidR="002D3874" w:rsidRPr="007B4363">
              <w:rPr>
                <w:rFonts w:ascii="Times New Roman" w:eastAsia="Times New Roman" w:hAnsi="Times New Roman" w:cs="Times New Roman"/>
                <w:sz w:val="24"/>
                <w:szCs w:val="24"/>
                <w:lang w:eastAsia="ru-RU"/>
              </w:rPr>
              <w:t>подтвержденных актами приемки</w:t>
            </w:r>
            <w:r w:rsidR="002D3874">
              <w:rPr>
                <w:rFonts w:ascii="Times New Roman" w:eastAsia="Times New Roman" w:hAnsi="Times New Roman" w:cs="Times New Roman"/>
                <w:sz w:val="24"/>
                <w:szCs w:val="24"/>
                <w:lang w:eastAsia="ru-RU"/>
              </w:rPr>
              <w:t>,</w:t>
            </w:r>
            <w:r w:rsidR="002D3874" w:rsidRPr="007B4363">
              <w:rPr>
                <w:rFonts w:ascii="Times New Roman" w:eastAsia="Times New Roman" w:hAnsi="Times New Roman" w:cs="Times New Roman"/>
                <w:sz w:val="24"/>
                <w:szCs w:val="24"/>
                <w:lang w:eastAsia="ru-RU"/>
              </w:rPr>
              <w:t xml:space="preserve"> </w:t>
            </w:r>
            <w:r w:rsidR="002D3874">
              <w:rPr>
                <w:rFonts w:ascii="Times New Roman" w:eastAsia="Times New Roman" w:hAnsi="Times New Roman" w:cs="Times New Roman"/>
                <w:sz w:val="24"/>
                <w:szCs w:val="24"/>
                <w:lang w:eastAsia="ru-RU"/>
              </w:rPr>
              <w:t xml:space="preserve">либо если сумма исполненных договоров составляет менее 250 000 рублей </w:t>
            </w:r>
            <w:r w:rsidRPr="007B4363">
              <w:rPr>
                <w:rFonts w:ascii="Times New Roman" w:eastAsia="Times New Roman" w:hAnsi="Times New Roman" w:cs="Times New Roman"/>
                <w:sz w:val="24"/>
                <w:szCs w:val="24"/>
                <w:lang w:eastAsia="ru-RU"/>
              </w:rPr>
              <w:t xml:space="preserve">-  </w:t>
            </w:r>
            <w:r w:rsidRPr="00044AF0">
              <w:rPr>
                <w:rFonts w:ascii="Times New Roman" w:eastAsia="Times New Roman" w:hAnsi="Times New Roman" w:cs="Times New Roman"/>
                <w:b/>
                <w:sz w:val="24"/>
                <w:szCs w:val="24"/>
                <w:lang w:eastAsia="ru-RU"/>
              </w:rPr>
              <w:t>0 баллов</w:t>
            </w:r>
            <w:r>
              <w:rPr>
                <w:rFonts w:ascii="Times New Roman" w:eastAsia="Times New Roman" w:hAnsi="Times New Roman" w:cs="Times New Roman"/>
                <w:sz w:val="24"/>
                <w:szCs w:val="24"/>
                <w:lang w:eastAsia="ru-RU"/>
              </w:rPr>
              <w:t>.</w:t>
            </w:r>
          </w:p>
          <w:p w:rsidR="007B4363" w:rsidRDefault="007B4363" w:rsidP="009712BD">
            <w:pPr>
              <w:spacing w:after="0" w:line="240" w:lineRule="auto"/>
              <w:ind w:right="147" w:firstLine="567"/>
              <w:jc w:val="both"/>
              <w:rPr>
                <w:rFonts w:ascii="Times New Roman" w:eastAsia="Times New Roman" w:hAnsi="Times New Roman" w:cs="Times New Roman"/>
                <w:sz w:val="24"/>
                <w:szCs w:val="24"/>
                <w:lang w:eastAsia="ru-RU"/>
              </w:rPr>
            </w:pPr>
          </w:p>
          <w:p w:rsidR="009712BD" w:rsidRPr="009712BD" w:rsidRDefault="009712BD" w:rsidP="009712BD">
            <w:pPr>
              <w:spacing w:after="0" w:line="240" w:lineRule="auto"/>
              <w:ind w:right="147" w:firstLine="567"/>
              <w:jc w:val="both"/>
              <w:rPr>
                <w:rFonts w:ascii="Times New Roman" w:eastAsia="Times New Roman" w:hAnsi="Times New Roman" w:cs="Times New Roman"/>
                <w:sz w:val="24"/>
                <w:szCs w:val="24"/>
                <w:lang w:eastAsia="ru-RU"/>
              </w:rPr>
            </w:pPr>
            <w:r w:rsidRPr="009712BD">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«Опыт исполнения договоров</w:t>
            </w:r>
            <w:r w:rsidR="002D3874">
              <w:t xml:space="preserve"> </w:t>
            </w:r>
            <w:r w:rsidR="002D3874" w:rsidRPr="002D3874">
              <w:rPr>
                <w:rFonts w:ascii="Times New Roman" w:eastAsia="Times New Roman" w:hAnsi="Times New Roman" w:cs="Times New Roman"/>
                <w:sz w:val="24"/>
                <w:szCs w:val="24"/>
                <w:lang w:eastAsia="ru-RU"/>
              </w:rPr>
              <w:t>на оказание услуг по модернизации сайта</w:t>
            </w:r>
            <w:r w:rsidRPr="009712BD">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9712BD" w:rsidRPr="009712BD" w:rsidRDefault="009712BD" w:rsidP="009712BD">
            <w:pPr>
              <w:spacing w:after="0" w:line="240" w:lineRule="auto"/>
              <w:ind w:firstLine="567"/>
              <w:jc w:val="both"/>
              <w:rPr>
                <w:rFonts w:ascii="Times New Roman" w:hAnsi="Times New Roman" w:cs="Times New Roman"/>
                <w:sz w:val="24"/>
                <w:szCs w:val="24"/>
              </w:rPr>
            </w:pPr>
          </w:p>
          <w:p w:rsidR="009712BD" w:rsidRPr="009712BD" w:rsidRDefault="009712BD" w:rsidP="009712BD">
            <w:pPr>
              <w:spacing w:after="0" w:line="240" w:lineRule="auto"/>
              <w:contextualSpacing/>
              <w:jc w:val="both"/>
              <w:rPr>
                <w:rFonts w:ascii="Times New Roman" w:eastAsia="Times New Roman" w:hAnsi="Times New Roman" w:cs="Times New Roman"/>
                <w:iCs/>
                <w:sz w:val="24"/>
                <w:szCs w:val="24"/>
                <w:highlight w:val="yellow"/>
                <w:lang w:eastAsia="ru-RU"/>
              </w:rPr>
            </w:pPr>
            <w:r w:rsidRPr="009712BD">
              <w:rPr>
                <w:rFonts w:ascii="Times New Roman" w:eastAsia="Times New Roman" w:hAnsi="Times New Roman" w:cs="Times New Roman"/>
                <w:sz w:val="24"/>
                <w:szCs w:val="24"/>
                <w:lang w:eastAsia="ru-RU"/>
              </w:rPr>
              <w:t>Наличие опыта у участника закупки подтверждается</w:t>
            </w:r>
            <w:r w:rsidRPr="009712BD">
              <w:rPr>
                <w:rFonts w:ascii="Times New Roman" w:eastAsia="Times New Roman" w:hAnsi="Times New Roman" w:cs="Times New Roman"/>
                <w:b/>
                <w:sz w:val="24"/>
                <w:szCs w:val="24"/>
                <w:lang w:eastAsia="ru-RU"/>
              </w:rPr>
              <w:t xml:space="preserve"> </w:t>
            </w:r>
            <w:r w:rsidRPr="009712BD">
              <w:rPr>
                <w:rFonts w:ascii="Times New Roman" w:eastAsia="Times New Roman" w:hAnsi="Times New Roman" w:cs="Times New Roman"/>
                <w:sz w:val="24"/>
                <w:szCs w:val="24"/>
                <w:lang w:eastAsia="ru-RU"/>
              </w:rPr>
              <w:t xml:space="preserve">Перечнем договоров, составленным по </w:t>
            </w:r>
            <w:hyperlink w:anchor="_Форма_3_ТЕХНИКО-КОММЕРЧЕСКОЕ" w:history="1">
              <w:r w:rsidRPr="009712BD">
                <w:rPr>
                  <w:rFonts w:ascii="Times New Roman" w:eastAsia="Times New Roman" w:hAnsi="Times New Roman" w:cs="Times New Roman"/>
                  <w:color w:val="0000FF"/>
                  <w:sz w:val="24"/>
                  <w:szCs w:val="24"/>
                  <w:u w:val="single"/>
                  <w:lang w:eastAsia="ru-RU"/>
                </w:rPr>
                <w:t xml:space="preserve">форме </w:t>
              </w:r>
            </w:hyperlink>
            <w:r w:rsidRPr="009712BD">
              <w:rPr>
                <w:rFonts w:ascii="Times New Roman" w:eastAsia="Times New Roman" w:hAnsi="Times New Roman" w:cs="Times New Roman"/>
                <w:color w:val="0000FF"/>
                <w:sz w:val="24"/>
                <w:szCs w:val="24"/>
                <w:u w:val="single"/>
                <w:lang w:eastAsia="ru-RU"/>
              </w:rPr>
              <w:t xml:space="preserve">3 </w:t>
            </w:r>
            <w:hyperlink w:anchor="_РАЗДЕЛ_III._ФОРМЫ" w:history="1">
              <w:r w:rsidRPr="009712BD">
                <w:rPr>
                  <w:rFonts w:ascii="Times New Roman" w:eastAsia="Times New Roman" w:hAnsi="Times New Roman" w:cs="Times New Roman"/>
                  <w:color w:val="0000FF"/>
                  <w:sz w:val="24"/>
                  <w:szCs w:val="24"/>
                  <w:u w:val="single"/>
                  <w:lang w:eastAsia="ru-RU"/>
                </w:rPr>
                <w:t>раздела III «ФОРМЫ ДЛЯ ЗАПОЛНЕНИЯ ПРЕТЕНДЕНТАМИ»</w:t>
              </w:r>
            </w:hyperlink>
            <w:r w:rsidRPr="009712BD">
              <w:rPr>
                <w:rFonts w:ascii="Times New Roman" w:eastAsia="Times New Roman" w:hAnsi="Times New Roman" w:cs="Times New Roman"/>
                <w:sz w:val="24"/>
                <w:szCs w:val="24"/>
                <w:u w:val="single"/>
                <w:lang w:eastAsia="ru-RU"/>
              </w:rPr>
              <w:t>,</w:t>
            </w:r>
            <w:r w:rsidRPr="009712BD">
              <w:rPr>
                <w:rFonts w:ascii="Times New Roman" w:eastAsia="Times New Roman" w:hAnsi="Times New Roman" w:cs="Times New Roman"/>
                <w:sz w:val="24"/>
                <w:szCs w:val="24"/>
                <w:lang w:eastAsia="ru-RU"/>
              </w:rPr>
              <w:t xml:space="preserve"> с обязательным приложением копий договоров и актов приемки выполненных работ.</w:t>
            </w:r>
          </w:p>
          <w:p w:rsidR="009712BD" w:rsidRPr="009712BD" w:rsidRDefault="009712BD" w:rsidP="009712BD">
            <w:pPr>
              <w:spacing w:after="0" w:line="240" w:lineRule="auto"/>
              <w:ind w:firstLine="567"/>
              <w:jc w:val="both"/>
              <w:rPr>
                <w:rFonts w:ascii="Times New Roman" w:eastAsia="Times New Roman" w:hAnsi="Times New Roman" w:cs="Times New Roman"/>
                <w:sz w:val="24"/>
                <w:szCs w:val="24"/>
                <w:lang w:eastAsia="ru-RU"/>
              </w:rPr>
            </w:pPr>
          </w:p>
          <w:p w:rsidR="009712BD" w:rsidRPr="009712BD" w:rsidRDefault="009712BD" w:rsidP="009712BD">
            <w:pPr>
              <w:spacing w:after="0" w:line="240" w:lineRule="auto"/>
              <w:ind w:firstLine="567"/>
              <w:jc w:val="both"/>
              <w:rPr>
                <w:rFonts w:ascii="Times New Roman" w:eastAsia="Times New Roman" w:hAnsi="Times New Roman" w:cs="Times New Roman"/>
                <w:sz w:val="24"/>
                <w:szCs w:val="24"/>
                <w:lang w:eastAsia="ru-RU"/>
              </w:rPr>
            </w:pPr>
            <w:r w:rsidRPr="009712BD">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 копиями заключенных договоров и копиями актов приемки выполненных работ, по данному критерию будет начислено 0 баллов.</w:t>
            </w:r>
          </w:p>
          <w:p w:rsidR="009712BD" w:rsidRPr="00525583" w:rsidRDefault="009712BD" w:rsidP="00525583">
            <w:pPr>
              <w:spacing w:after="0" w:line="240" w:lineRule="auto"/>
              <w:ind w:firstLine="567"/>
              <w:jc w:val="both"/>
              <w:rPr>
                <w:rFonts w:ascii="Times New Roman" w:eastAsia="Times New Roman" w:hAnsi="Times New Roman" w:cs="Times New Roman"/>
                <w:b/>
                <w:sz w:val="24"/>
                <w:szCs w:val="24"/>
                <w:lang w:eastAsia="ru-RU"/>
              </w:rPr>
            </w:pPr>
          </w:p>
          <w:p w:rsidR="002D3874" w:rsidRPr="009712BD" w:rsidRDefault="002D3874" w:rsidP="00B63A0C">
            <w:pPr>
              <w:numPr>
                <w:ilvl w:val="0"/>
                <w:numId w:val="13"/>
              </w:numPr>
              <w:tabs>
                <w:tab w:val="left" w:pos="720"/>
              </w:tabs>
              <w:spacing w:after="0" w:line="240" w:lineRule="auto"/>
              <w:contextualSpacing/>
              <w:jc w:val="both"/>
              <w:rPr>
                <w:rFonts w:ascii="Times New Roman" w:hAnsi="Times New Roman" w:cs="Times New Roman"/>
                <w:sz w:val="24"/>
                <w:szCs w:val="24"/>
              </w:rPr>
            </w:pPr>
            <w:r w:rsidRPr="009712BD">
              <w:rPr>
                <w:rFonts w:ascii="Times New Roman" w:hAnsi="Times New Roman" w:cs="Times New Roman"/>
                <w:sz w:val="24"/>
                <w:szCs w:val="24"/>
              </w:rPr>
              <w:t xml:space="preserve">Рейтинг, присуждаемый заявке по критерию </w:t>
            </w:r>
            <w:r w:rsidRPr="009712BD">
              <w:rPr>
                <w:rFonts w:ascii="Times New Roman" w:hAnsi="Times New Roman" w:cs="Times New Roman"/>
                <w:b/>
                <w:sz w:val="24"/>
                <w:szCs w:val="24"/>
              </w:rPr>
              <w:t>«</w:t>
            </w:r>
            <w:r w:rsidR="00B63A0C" w:rsidRPr="00B63A0C">
              <w:rPr>
                <w:rFonts w:ascii="Times New Roman" w:hAnsi="Times New Roman" w:cs="Times New Roman"/>
                <w:color w:val="000000"/>
                <w:sz w:val="24"/>
                <w:szCs w:val="24"/>
              </w:rPr>
              <w:t>Опыт исполнения договоров на оказание услуг по продвижению сайта</w:t>
            </w:r>
            <w:r w:rsidRPr="001522F6">
              <w:rPr>
                <w:rFonts w:ascii="Times New Roman" w:hAnsi="Times New Roman" w:cs="Times New Roman"/>
                <w:sz w:val="24"/>
                <w:szCs w:val="24"/>
              </w:rPr>
              <w:t>»</w:t>
            </w:r>
            <w:r w:rsidRPr="009712BD">
              <w:rPr>
                <w:rFonts w:ascii="Times New Roman" w:hAnsi="Times New Roman" w:cs="Times New Roman"/>
                <w:sz w:val="24"/>
                <w:szCs w:val="24"/>
              </w:rPr>
              <w:t>, определяется следующим образом:</w:t>
            </w:r>
          </w:p>
          <w:p w:rsidR="002D3874" w:rsidRDefault="002D3874" w:rsidP="002D3874">
            <w:pPr>
              <w:tabs>
                <w:tab w:val="left" w:pos="720"/>
                <w:tab w:val="num" w:pos="1980"/>
              </w:tabs>
              <w:spacing w:after="0" w:line="240" w:lineRule="auto"/>
              <w:contextualSpacing/>
              <w:jc w:val="both"/>
              <w:rPr>
                <w:rFonts w:ascii="Times New Roman" w:eastAsia="Calibri" w:hAnsi="Times New Roman" w:cs="Times New Roman"/>
                <w:color w:val="000000"/>
                <w:sz w:val="24"/>
                <w:szCs w:val="24"/>
              </w:rPr>
            </w:pPr>
            <w:r w:rsidRPr="007B4363">
              <w:rPr>
                <w:rFonts w:ascii="Times New Roman" w:eastAsia="Calibri" w:hAnsi="Times New Roman" w:cs="Times New Roman"/>
                <w:color w:val="000000"/>
                <w:sz w:val="24"/>
                <w:szCs w:val="24"/>
              </w:rPr>
              <w:t xml:space="preserve">Опыт Участника оценивается по сумме исполненных в </w:t>
            </w:r>
            <w:r w:rsidRPr="001522F6">
              <w:rPr>
                <w:rFonts w:ascii="Times New Roman" w:eastAsia="Calibri" w:hAnsi="Times New Roman" w:cs="Times New Roman"/>
                <w:color w:val="000000"/>
                <w:sz w:val="24"/>
                <w:szCs w:val="24"/>
              </w:rPr>
              <w:t>2016, 2017 годах договоров на оказание услуг по продвижению сайта. Сумма исполненных договоров должна составлять 250 000,00 рублей (дв</w:t>
            </w:r>
            <w:r>
              <w:rPr>
                <w:rFonts w:ascii="Times New Roman" w:eastAsia="Calibri" w:hAnsi="Times New Roman" w:cs="Times New Roman"/>
                <w:color w:val="000000"/>
                <w:sz w:val="24"/>
                <w:szCs w:val="24"/>
              </w:rPr>
              <w:t>ести</w:t>
            </w:r>
            <w:r w:rsidRPr="001522F6">
              <w:rPr>
                <w:rFonts w:ascii="Times New Roman" w:eastAsia="Calibri" w:hAnsi="Times New Roman" w:cs="Times New Roman"/>
                <w:color w:val="000000"/>
                <w:sz w:val="24"/>
                <w:szCs w:val="24"/>
              </w:rPr>
              <w:t xml:space="preserve"> пят</w:t>
            </w:r>
            <w:r>
              <w:rPr>
                <w:rFonts w:ascii="Times New Roman" w:eastAsia="Calibri" w:hAnsi="Times New Roman" w:cs="Times New Roman"/>
                <w:color w:val="000000"/>
                <w:sz w:val="24"/>
                <w:szCs w:val="24"/>
              </w:rPr>
              <w:t>ь</w:t>
            </w:r>
            <w:r w:rsidRPr="001522F6">
              <w:rPr>
                <w:rFonts w:ascii="Times New Roman" w:eastAsia="Calibri" w:hAnsi="Times New Roman" w:cs="Times New Roman"/>
                <w:color w:val="000000"/>
                <w:sz w:val="24"/>
                <w:szCs w:val="24"/>
              </w:rPr>
              <w:t>десят тысяч рублей)</w:t>
            </w:r>
            <w:r>
              <w:rPr>
                <w:rFonts w:ascii="Times New Roman" w:eastAsia="Calibri" w:hAnsi="Times New Roman" w:cs="Times New Roman"/>
                <w:color w:val="000000"/>
                <w:sz w:val="24"/>
                <w:szCs w:val="24"/>
              </w:rPr>
              <w:t xml:space="preserve"> и более</w:t>
            </w:r>
            <w:r w:rsidRPr="001522F6">
              <w:rPr>
                <w:rFonts w:ascii="Times New Roman" w:eastAsia="Calibri" w:hAnsi="Times New Roman" w:cs="Times New Roman"/>
                <w:color w:val="000000"/>
                <w:sz w:val="24"/>
                <w:szCs w:val="24"/>
              </w:rPr>
              <w:t>, с обязательным приложением копий договоров и актов приемки, а также Перечн</w:t>
            </w:r>
            <w:r w:rsidR="006147DE">
              <w:rPr>
                <w:rFonts w:ascii="Times New Roman" w:eastAsia="Calibri" w:hAnsi="Times New Roman" w:cs="Times New Roman"/>
                <w:color w:val="000000"/>
                <w:sz w:val="24"/>
                <w:szCs w:val="24"/>
              </w:rPr>
              <w:t>я</w:t>
            </w:r>
            <w:r w:rsidRPr="001522F6">
              <w:rPr>
                <w:rFonts w:ascii="Times New Roman" w:eastAsia="Calibri" w:hAnsi="Times New Roman" w:cs="Times New Roman"/>
                <w:color w:val="000000"/>
                <w:sz w:val="24"/>
                <w:szCs w:val="24"/>
              </w:rPr>
              <w:t xml:space="preserve"> договоров, составленн</w:t>
            </w:r>
            <w:r w:rsidR="006147DE">
              <w:rPr>
                <w:rFonts w:ascii="Times New Roman" w:eastAsia="Calibri" w:hAnsi="Times New Roman" w:cs="Times New Roman"/>
                <w:color w:val="000000"/>
                <w:sz w:val="24"/>
                <w:szCs w:val="24"/>
              </w:rPr>
              <w:t>ого</w:t>
            </w:r>
            <w:r w:rsidRPr="001522F6">
              <w:rPr>
                <w:rFonts w:ascii="Times New Roman" w:eastAsia="Calibri" w:hAnsi="Times New Roman" w:cs="Times New Roman"/>
                <w:color w:val="000000"/>
                <w:sz w:val="24"/>
                <w:szCs w:val="24"/>
              </w:rPr>
              <w:t xml:space="preserve"> по форме 3 раздела III «ФОРМЫ ДЛЯ ЗАПОЛНЕНИЯ ПРЕТЕНДЕНТАМИ»</w:t>
            </w:r>
            <w:r>
              <w:rPr>
                <w:rFonts w:ascii="Times New Roman" w:eastAsia="Calibri" w:hAnsi="Times New Roman" w:cs="Times New Roman"/>
                <w:color w:val="000000"/>
                <w:sz w:val="24"/>
                <w:szCs w:val="24"/>
              </w:rPr>
              <w:t>.</w:t>
            </w:r>
          </w:p>
          <w:p w:rsidR="002D3874" w:rsidRDefault="002D3874" w:rsidP="002D3874">
            <w:pPr>
              <w:tabs>
                <w:tab w:val="left" w:pos="720"/>
                <w:tab w:val="num" w:pos="1980"/>
              </w:tabs>
              <w:spacing w:after="0" w:line="240" w:lineRule="auto"/>
              <w:contextualSpacing/>
              <w:jc w:val="both"/>
              <w:rPr>
                <w:rFonts w:ascii="Times New Roman" w:eastAsia="Times New Roman" w:hAnsi="Times New Roman" w:cs="Times New Roman"/>
                <w:b/>
                <w:sz w:val="24"/>
                <w:szCs w:val="24"/>
                <w:lang w:eastAsia="ru-RU"/>
              </w:rPr>
            </w:pPr>
            <w:r>
              <w:rPr>
                <w:rFonts w:ascii="Times New Roman" w:eastAsia="Calibri" w:hAnsi="Times New Roman" w:cs="Times New Roman"/>
                <w:color w:val="000000"/>
                <w:sz w:val="24"/>
                <w:szCs w:val="24"/>
              </w:rPr>
              <w:t xml:space="preserve">      Наличие у Участника закупки исполненных в </w:t>
            </w:r>
            <w:r w:rsidRPr="002D3874">
              <w:rPr>
                <w:rFonts w:ascii="Times New Roman" w:eastAsia="Calibri" w:hAnsi="Times New Roman" w:cs="Times New Roman"/>
                <w:color w:val="000000"/>
                <w:sz w:val="24"/>
                <w:szCs w:val="24"/>
              </w:rPr>
              <w:t xml:space="preserve">2016, 2017 годах договоров на оказание услуг по продвижению сайта </w:t>
            </w:r>
            <w:r>
              <w:rPr>
                <w:rFonts w:ascii="Times New Roman" w:eastAsia="Calibri" w:hAnsi="Times New Roman" w:cs="Times New Roman"/>
                <w:color w:val="000000"/>
                <w:sz w:val="24"/>
                <w:szCs w:val="24"/>
              </w:rPr>
              <w:t xml:space="preserve">на сумму 250 000 руб. </w:t>
            </w:r>
            <w:r w:rsidRPr="002D3874">
              <w:rPr>
                <w:rFonts w:ascii="Times New Roman" w:eastAsia="Calibri" w:hAnsi="Times New Roman" w:cs="Times New Roman"/>
                <w:color w:val="000000"/>
                <w:sz w:val="24"/>
                <w:szCs w:val="24"/>
              </w:rPr>
              <w:t>(двести пятьдесят тысяч рублей)</w:t>
            </w:r>
            <w:r>
              <w:rPr>
                <w:rFonts w:ascii="Times New Roman" w:eastAsia="Calibri" w:hAnsi="Times New Roman" w:cs="Times New Roman"/>
                <w:color w:val="000000"/>
                <w:sz w:val="24"/>
                <w:szCs w:val="24"/>
              </w:rPr>
              <w:t xml:space="preserve"> и более, подтвержденных актами приемки -  </w:t>
            </w:r>
            <w:r w:rsidRPr="00525583">
              <w:rPr>
                <w:rFonts w:ascii="Times New Roman" w:eastAsia="Times New Roman" w:hAnsi="Times New Roman" w:cs="Times New Roman"/>
                <w:b/>
                <w:sz w:val="24"/>
                <w:szCs w:val="24"/>
                <w:lang w:eastAsia="ru-RU"/>
              </w:rPr>
              <w:t>100 баллов,</w:t>
            </w:r>
          </w:p>
          <w:p w:rsidR="002D3874" w:rsidRPr="009712BD" w:rsidRDefault="002D3874" w:rsidP="002D3874">
            <w:pPr>
              <w:tabs>
                <w:tab w:val="left" w:pos="720"/>
                <w:tab w:val="num" w:pos="1980"/>
              </w:tabs>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      </w:t>
            </w:r>
            <w:r w:rsidRPr="007B4363">
              <w:rPr>
                <w:rFonts w:ascii="Times New Roman" w:eastAsia="Times New Roman" w:hAnsi="Times New Roman" w:cs="Times New Roman"/>
                <w:sz w:val="24"/>
                <w:szCs w:val="24"/>
                <w:lang w:eastAsia="ru-RU"/>
              </w:rPr>
              <w:t>Отсутствие у Участника закупки исполненных в</w:t>
            </w:r>
            <w:r w:rsidRPr="002D3874">
              <w:rPr>
                <w:rFonts w:ascii="Times New Roman" w:eastAsia="Times New Roman" w:hAnsi="Times New Roman" w:cs="Times New Roman"/>
                <w:sz w:val="24"/>
                <w:szCs w:val="24"/>
                <w:lang w:eastAsia="ru-RU"/>
              </w:rPr>
              <w:t xml:space="preserve"> 2016, 2017 годах договоров на оказание услуг по продвижению сайта на сумму 250 000 руб. (двести пятьдесят тысяч рублей)</w:t>
            </w:r>
            <w:r w:rsidR="00714C61">
              <w:rPr>
                <w:rFonts w:ascii="Times New Roman" w:eastAsia="Times New Roman" w:hAnsi="Times New Roman" w:cs="Times New Roman"/>
                <w:sz w:val="24"/>
                <w:szCs w:val="24"/>
                <w:lang w:eastAsia="ru-RU"/>
              </w:rPr>
              <w:t xml:space="preserve"> и более</w:t>
            </w:r>
            <w:r>
              <w:rPr>
                <w:rFonts w:ascii="Times New Roman" w:eastAsia="Times New Roman" w:hAnsi="Times New Roman" w:cs="Times New Roman"/>
                <w:sz w:val="24"/>
                <w:szCs w:val="24"/>
                <w:lang w:eastAsia="ru-RU"/>
              </w:rPr>
              <w:t xml:space="preserve">, </w:t>
            </w:r>
            <w:r w:rsidRPr="007B4363">
              <w:rPr>
                <w:rFonts w:ascii="Times New Roman" w:eastAsia="Times New Roman" w:hAnsi="Times New Roman" w:cs="Times New Roman"/>
                <w:sz w:val="24"/>
                <w:szCs w:val="24"/>
                <w:lang w:eastAsia="ru-RU"/>
              </w:rPr>
              <w:t>подтвержденных актами приемки</w:t>
            </w:r>
            <w:r>
              <w:rPr>
                <w:rFonts w:ascii="Times New Roman" w:eastAsia="Times New Roman" w:hAnsi="Times New Roman" w:cs="Times New Roman"/>
                <w:sz w:val="24"/>
                <w:szCs w:val="24"/>
                <w:lang w:eastAsia="ru-RU"/>
              </w:rPr>
              <w:t>,</w:t>
            </w:r>
            <w:r w:rsidRPr="007B436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либо если сумма исполненных договоров составляет менее 250 000 рублей </w:t>
            </w:r>
            <w:r w:rsidRPr="007B4363">
              <w:rPr>
                <w:rFonts w:ascii="Times New Roman" w:eastAsia="Times New Roman" w:hAnsi="Times New Roman" w:cs="Times New Roman"/>
                <w:sz w:val="24"/>
                <w:szCs w:val="24"/>
                <w:lang w:eastAsia="ru-RU"/>
              </w:rPr>
              <w:t xml:space="preserve">-  </w:t>
            </w:r>
            <w:r w:rsidRPr="00044AF0">
              <w:rPr>
                <w:rFonts w:ascii="Times New Roman" w:eastAsia="Times New Roman" w:hAnsi="Times New Roman" w:cs="Times New Roman"/>
                <w:b/>
                <w:sz w:val="24"/>
                <w:szCs w:val="24"/>
                <w:lang w:eastAsia="ru-RU"/>
              </w:rPr>
              <w:t>0 баллов</w:t>
            </w:r>
            <w:r>
              <w:rPr>
                <w:rFonts w:ascii="Times New Roman" w:eastAsia="Times New Roman" w:hAnsi="Times New Roman" w:cs="Times New Roman"/>
                <w:sz w:val="24"/>
                <w:szCs w:val="24"/>
                <w:lang w:eastAsia="ru-RU"/>
              </w:rPr>
              <w:t>.</w:t>
            </w:r>
          </w:p>
          <w:p w:rsidR="002D3874" w:rsidRDefault="002D3874" w:rsidP="002D3874">
            <w:pPr>
              <w:spacing w:after="0" w:line="240" w:lineRule="auto"/>
              <w:ind w:right="147" w:firstLine="567"/>
              <w:jc w:val="both"/>
              <w:rPr>
                <w:rFonts w:ascii="Times New Roman" w:eastAsia="Times New Roman" w:hAnsi="Times New Roman" w:cs="Times New Roman"/>
                <w:sz w:val="24"/>
                <w:szCs w:val="24"/>
                <w:lang w:eastAsia="ru-RU"/>
              </w:rPr>
            </w:pPr>
          </w:p>
          <w:p w:rsidR="002D3874" w:rsidRPr="009712BD" w:rsidRDefault="002D3874" w:rsidP="002D3874">
            <w:pPr>
              <w:spacing w:after="0" w:line="240" w:lineRule="auto"/>
              <w:ind w:right="147" w:firstLine="567"/>
              <w:jc w:val="both"/>
              <w:rPr>
                <w:rFonts w:ascii="Times New Roman" w:eastAsia="Times New Roman" w:hAnsi="Times New Roman" w:cs="Times New Roman"/>
                <w:sz w:val="24"/>
                <w:szCs w:val="24"/>
                <w:lang w:eastAsia="ru-RU"/>
              </w:rPr>
            </w:pPr>
            <w:r w:rsidRPr="009712BD">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«Опыт исполнения договоров</w:t>
            </w:r>
            <w:r>
              <w:t xml:space="preserve"> </w:t>
            </w:r>
            <w:r w:rsidRPr="002D3874">
              <w:rPr>
                <w:rFonts w:ascii="Times New Roman" w:eastAsia="Times New Roman" w:hAnsi="Times New Roman" w:cs="Times New Roman"/>
                <w:sz w:val="24"/>
                <w:szCs w:val="24"/>
                <w:lang w:eastAsia="ru-RU"/>
              </w:rPr>
              <w:t xml:space="preserve">на оказание услуг по </w:t>
            </w:r>
            <w:r w:rsidR="00BA17DC" w:rsidRPr="00BA17DC">
              <w:rPr>
                <w:rFonts w:ascii="Times New Roman" w:eastAsia="Times New Roman" w:hAnsi="Times New Roman" w:cs="Times New Roman"/>
                <w:sz w:val="24"/>
                <w:szCs w:val="24"/>
                <w:lang w:eastAsia="ru-RU"/>
              </w:rPr>
              <w:t>продвижению сайта</w:t>
            </w:r>
            <w:r w:rsidRPr="009712BD">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2D3874" w:rsidRPr="009712BD" w:rsidRDefault="002D3874" w:rsidP="002D3874">
            <w:pPr>
              <w:spacing w:after="0" w:line="240" w:lineRule="auto"/>
              <w:ind w:firstLine="567"/>
              <w:jc w:val="both"/>
              <w:rPr>
                <w:rFonts w:ascii="Times New Roman" w:hAnsi="Times New Roman" w:cs="Times New Roman"/>
                <w:sz w:val="24"/>
                <w:szCs w:val="24"/>
              </w:rPr>
            </w:pPr>
          </w:p>
          <w:p w:rsidR="002D3874" w:rsidRPr="009712BD" w:rsidRDefault="002D3874" w:rsidP="002D3874">
            <w:pPr>
              <w:spacing w:after="0" w:line="240" w:lineRule="auto"/>
              <w:contextualSpacing/>
              <w:jc w:val="both"/>
              <w:rPr>
                <w:rFonts w:ascii="Times New Roman" w:eastAsia="Times New Roman" w:hAnsi="Times New Roman" w:cs="Times New Roman"/>
                <w:iCs/>
                <w:sz w:val="24"/>
                <w:szCs w:val="24"/>
                <w:highlight w:val="yellow"/>
                <w:lang w:eastAsia="ru-RU"/>
              </w:rPr>
            </w:pPr>
            <w:r w:rsidRPr="009712BD">
              <w:rPr>
                <w:rFonts w:ascii="Times New Roman" w:eastAsia="Times New Roman" w:hAnsi="Times New Roman" w:cs="Times New Roman"/>
                <w:sz w:val="24"/>
                <w:szCs w:val="24"/>
                <w:lang w:eastAsia="ru-RU"/>
              </w:rPr>
              <w:t>Наличие опыта у участника закупки подтверждается</w:t>
            </w:r>
            <w:r w:rsidRPr="009712BD">
              <w:rPr>
                <w:rFonts w:ascii="Times New Roman" w:eastAsia="Times New Roman" w:hAnsi="Times New Roman" w:cs="Times New Roman"/>
                <w:b/>
                <w:sz w:val="24"/>
                <w:szCs w:val="24"/>
                <w:lang w:eastAsia="ru-RU"/>
              </w:rPr>
              <w:t xml:space="preserve"> </w:t>
            </w:r>
            <w:r w:rsidRPr="009712BD">
              <w:rPr>
                <w:rFonts w:ascii="Times New Roman" w:eastAsia="Times New Roman" w:hAnsi="Times New Roman" w:cs="Times New Roman"/>
                <w:sz w:val="24"/>
                <w:szCs w:val="24"/>
                <w:lang w:eastAsia="ru-RU"/>
              </w:rPr>
              <w:t xml:space="preserve">Перечнем договоров, составленным по </w:t>
            </w:r>
            <w:hyperlink w:anchor="_Форма_3_ТЕХНИКО-КОММЕРЧЕСКОЕ" w:history="1">
              <w:r w:rsidRPr="009712BD">
                <w:rPr>
                  <w:rFonts w:ascii="Times New Roman" w:eastAsia="Times New Roman" w:hAnsi="Times New Roman" w:cs="Times New Roman"/>
                  <w:color w:val="0000FF"/>
                  <w:sz w:val="24"/>
                  <w:szCs w:val="24"/>
                  <w:u w:val="single"/>
                  <w:lang w:eastAsia="ru-RU"/>
                </w:rPr>
                <w:t xml:space="preserve">форме </w:t>
              </w:r>
            </w:hyperlink>
            <w:r w:rsidRPr="009712BD">
              <w:rPr>
                <w:rFonts w:ascii="Times New Roman" w:eastAsia="Times New Roman" w:hAnsi="Times New Roman" w:cs="Times New Roman"/>
                <w:color w:val="0000FF"/>
                <w:sz w:val="24"/>
                <w:szCs w:val="24"/>
                <w:u w:val="single"/>
                <w:lang w:eastAsia="ru-RU"/>
              </w:rPr>
              <w:t xml:space="preserve">3 </w:t>
            </w:r>
            <w:hyperlink w:anchor="_РАЗДЕЛ_III._ФОРМЫ" w:history="1">
              <w:r w:rsidRPr="009712BD">
                <w:rPr>
                  <w:rFonts w:ascii="Times New Roman" w:eastAsia="Times New Roman" w:hAnsi="Times New Roman" w:cs="Times New Roman"/>
                  <w:color w:val="0000FF"/>
                  <w:sz w:val="24"/>
                  <w:szCs w:val="24"/>
                  <w:u w:val="single"/>
                  <w:lang w:eastAsia="ru-RU"/>
                </w:rPr>
                <w:t>раздела III «ФОРМЫ ДЛЯ ЗАПОЛНЕНИЯ ПРЕТЕНДЕНТАМИ»</w:t>
              </w:r>
            </w:hyperlink>
            <w:r w:rsidRPr="009712BD">
              <w:rPr>
                <w:rFonts w:ascii="Times New Roman" w:eastAsia="Times New Roman" w:hAnsi="Times New Roman" w:cs="Times New Roman"/>
                <w:sz w:val="24"/>
                <w:szCs w:val="24"/>
                <w:u w:val="single"/>
                <w:lang w:eastAsia="ru-RU"/>
              </w:rPr>
              <w:t>,</w:t>
            </w:r>
            <w:r w:rsidRPr="009712BD">
              <w:rPr>
                <w:rFonts w:ascii="Times New Roman" w:eastAsia="Times New Roman" w:hAnsi="Times New Roman" w:cs="Times New Roman"/>
                <w:sz w:val="24"/>
                <w:szCs w:val="24"/>
                <w:lang w:eastAsia="ru-RU"/>
              </w:rPr>
              <w:t xml:space="preserve"> с обязательным приложением копий договоров и актов приемки выполненных работ.</w:t>
            </w:r>
          </w:p>
          <w:p w:rsidR="002D3874" w:rsidRPr="009712BD" w:rsidRDefault="002D3874" w:rsidP="002D3874">
            <w:pPr>
              <w:spacing w:after="0" w:line="240" w:lineRule="auto"/>
              <w:ind w:firstLine="567"/>
              <w:jc w:val="both"/>
              <w:rPr>
                <w:rFonts w:ascii="Times New Roman" w:eastAsia="Times New Roman" w:hAnsi="Times New Roman" w:cs="Times New Roman"/>
                <w:sz w:val="24"/>
                <w:szCs w:val="24"/>
                <w:lang w:eastAsia="ru-RU"/>
              </w:rPr>
            </w:pPr>
          </w:p>
          <w:p w:rsidR="002D3874" w:rsidRPr="009712BD" w:rsidRDefault="002D3874" w:rsidP="002D3874">
            <w:pPr>
              <w:spacing w:after="0" w:line="240" w:lineRule="auto"/>
              <w:ind w:firstLine="567"/>
              <w:jc w:val="both"/>
              <w:rPr>
                <w:rFonts w:ascii="Times New Roman" w:eastAsia="Times New Roman" w:hAnsi="Times New Roman" w:cs="Times New Roman"/>
                <w:sz w:val="24"/>
                <w:szCs w:val="24"/>
                <w:lang w:eastAsia="ru-RU"/>
              </w:rPr>
            </w:pPr>
            <w:r w:rsidRPr="009712BD">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 копиями заключенных договоров и копиями актов приемки выполненных работ, по данному критерию будет начислено 0 баллов.</w:t>
            </w:r>
          </w:p>
          <w:p w:rsidR="00525583" w:rsidRPr="00525583" w:rsidRDefault="00525583" w:rsidP="00525583">
            <w:pPr>
              <w:spacing w:after="0" w:line="240" w:lineRule="auto"/>
              <w:ind w:firstLine="459"/>
              <w:jc w:val="both"/>
              <w:rPr>
                <w:rFonts w:ascii="Times New Roman" w:eastAsia="Times New Roman" w:hAnsi="Times New Roman" w:cs="Times New Roman"/>
                <w:sz w:val="24"/>
                <w:szCs w:val="24"/>
                <w:lang w:eastAsia="ru-RU"/>
              </w:rPr>
            </w:pPr>
          </w:p>
          <w:p w:rsidR="00525583" w:rsidRPr="00525583" w:rsidRDefault="00525583" w:rsidP="00525583">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E2D38" w:rsidRPr="00D93D3D" w:rsidRDefault="00B94319" w:rsidP="00614E7F">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CF4A14" w:rsidRPr="00614E7F">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w:t>
            </w:r>
            <w:r w:rsidR="00CF4A14" w:rsidRPr="00C54215">
              <w:rPr>
                <w:rFonts w:ascii="Times New Roman" w:hAnsi="Times New Roman" w:cs="Times New Roman"/>
                <w:sz w:val="24"/>
                <w:szCs w:val="24"/>
              </w:rPr>
              <w:t xml:space="preserve">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D93D3D" w:rsidRDefault="00866909" w:rsidP="00714C61">
            <w:pPr>
              <w:spacing w:after="0" w:line="240" w:lineRule="auto"/>
              <w:rPr>
                <w:rFonts w:ascii="Times New Roman" w:eastAsia="Times New Roman" w:hAnsi="Times New Roman" w:cs="Times New Roman"/>
                <w:sz w:val="24"/>
                <w:szCs w:val="24"/>
                <w:lang w:eastAsia="ru-RU"/>
              </w:rPr>
            </w:pPr>
            <w:bookmarkStart w:id="27" w:name="_Ref378853535"/>
            <w:r w:rsidRPr="00714C61">
              <w:rPr>
                <w:rFonts w:ascii="Times New Roman" w:eastAsia="Times New Roman" w:hAnsi="Times New Roman" w:cs="Times New Roman"/>
                <w:sz w:val="24"/>
                <w:szCs w:val="24"/>
                <w:lang w:eastAsia="ru-RU"/>
              </w:rPr>
              <w:t>21</w:t>
            </w:r>
          </w:p>
          <w:p w:rsidR="003E0B15" w:rsidRDefault="003E0B15" w:rsidP="00714C61">
            <w:pPr>
              <w:spacing w:after="0" w:line="240" w:lineRule="auto"/>
              <w:rPr>
                <w:rFonts w:ascii="Times New Roman" w:eastAsia="Times New Roman" w:hAnsi="Times New Roman" w:cs="Times New Roman"/>
                <w:sz w:val="24"/>
                <w:szCs w:val="24"/>
                <w:lang w:eastAsia="ru-RU"/>
              </w:rPr>
            </w:pPr>
          </w:p>
          <w:p w:rsidR="003E0B15" w:rsidRDefault="003E0B15" w:rsidP="00714C61">
            <w:pPr>
              <w:spacing w:after="0" w:line="240" w:lineRule="auto"/>
              <w:rPr>
                <w:rFonts w:ascii="Times New Roman" w:eastAsia="Times New Roman" w:hAnsi="Times New Roman" w:cs="Times New Roman"/>
                <w:sz w:val="24"/>
                <w:szCs w:val="24"/>
                <w:lang w:eastAsia="ru-RU"/>
              </w:rPr>
            </w:pPr>
          </w:p>
          <w:p w:rsidR="003E0B15" w:rsidRPr="00714C61" w:rsidRDefault="003E0B15" w:rsidP="00714C61">
            <w:pPr>
              <w:spacing w:after="0" w:line="240" w:lineRule="auto"/>
              <w:rPr>
                <w:rFonts w:ascii="Times New Roman" w:eastAsia="Times New Roman" w:hAnsi="Times New Roman" w:cs="Times New Roman"/>
                <w:sz w:val="24"/>
                <w:szCs w:val="24"/>
                <w:lang w:eastAsia="ru-RU"/>
              </w:rPr>
            </w:pP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564B2">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564B2">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564B2">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2564B2">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564B2">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564B2">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564B2">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564B2">
              <w:rPr>
                <w:rFonts w:ascii="Times New Roman" w:eastAsia="Times New Roman" w:hAnsi="Times New Roman" w:cs="Times New Roman"/>
                <w:sz w:val="24"/>
                <w:szCs w:val="24"/>
                <w:lang w:eastAsia="ru-RU"/>
              </w:rPr>
              <w:t>25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564B2">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564B2">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564B2">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4D3682"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4D3682">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4D3682">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F11E47" w:rsidRDefault="006147DE" w:rsidP="00715C2F">
            <w:pPr>
              <w:spacing w:after="0" w:line="240" w:lineRule="auto"/>
              <w:ind w:firstLine="528"/>
              <w:jc w:val="both"/>
              <w:rPr>
                <w:rFonts w:ascii="Times New Roman" w:eastAsia="Times New Roman" w:hAnsi="Times New Roman" w:cs="Times New Roman"/>
                <w:sz w:val="24"/>
                <w:szCs w:val="24"/>
                <w:lang w:eastAsia="ru-RU"/>
              </w:rPr>
            </w:pPr>
            <w:r w:rsidRPr="006147DE">
              <w:rPr>
                <w:rFonts w:ascii="Times New Roman" w:eastAsia="Times New Roman" w:hAnsi="Times New Roman" w:cs="Times New Roman"/>
                <w:sz w:val="24"/>
                <w:szCs w:val="24"/>
                <w:lang w:eastAsia="ru-RU"/>
              </w:rPr>
              <w:t xml:space="preserve">Определены </w:t>
            </w:r>
            <w:hyperlink w:anchor="_РАЗДЕЛ_V._Проект" w:history="1">
              <w:r w:rsidRPr="006147DE">
                <w:rPr>
                  <w:rStyle w:val="a3"/>
                  <w:rFonts w:ascii="Times New Roman" w:eastAsia="Times New Roman" w:hAnsi="Times New Roman" w:cs="Times New Roman"/>
                  <w:sz w:val="24"/>
                  <w:szCs w:val="24"/>
                  <w:lang w:eastAsia="ru-RU"/>
                </w:rPr>
                <w:t xml:space="preserve">разделом </w:t>
              </w:r>
              <w:r w:rsidRPr="006147DE">
                <w:rPr>
                  <w:rStyle w:val="a3"/>
                  <w:rFonts w:ascii="Times New Roman" w:eastAsia="Times New Roman" w:hAnsi="Times New Roman" w:cs="Times New Roman"/>
                  <w:sz w:val="24"/>
                  <w:szCs w:val="24"/>
                  <w:lang w:val="en-US" w:eastAsia="ru-RU"/>
                </w:rPr>
                <w:t>V</w:t>
              </w:r>
              <w:r w:rsidRPr="006147DE">
                <w:rPr>
                  <w:rStyle w:val="a3"/>
                  <w:rFonts w:ascii="Times New Roman" w:eastAsia="Times New Roman" w:hAnsi="Times New Roman" w:cs="Times New Roman"/>
                  <w:sz w:val="24"/>
                  <w:szCs w:val="24"/>
                  <w:lang w:eastAsia="ru-RU"/>
                </w:rPr>
                <w:t xml:space="preserve"> «Проект договора»</w:t>
              </w:r>
            </w:hyperlink>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4D3682"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4D3682"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4D3682">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564B2">
        <w:rPr>
          <w:rFonts w:ascii="Times New Roman" w:eastAsia="Times New Roman" w:hAnsi="Times New Roman" w:cs="Times New Roman"/>
          <w:i/>
          <w:sz w:val="24"/>
          <w:szCs w:val="24"/>
          <w:lang w:eastAsia="ru-RU"/>
        </w:rPr>
        <w:t>25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2564B2">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2564B2">
              <w:rPr>
                <w:rFonts w:ascii="Times New Roman" w:eastAsia="Times New Roman" w:hAnsi="Times New Roman" w:cs="Times New Roman"/>
                <w:lang w:eastAsia="ru-RU"/>
              </w:rPr>
              <w:t>25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2564B2">
              <w:rPr>
                <w:rFonts w:ascii="Times New Roman" w:eastAsia="Times New Roman" w:hAnsi="Times New Roman" w:cs="Times New Roman"/>
                <w:lang w:eastAsia="ru-RU"/>
              </w:rPr>
              <w:t>27</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4B018F" w:rsidRDefault="004B018F" w:rsidP="004B018F">
      <w:pPr>
        <w:spacing w:after="0" w:line="240" w:lineRule="auto"/>
        <w:jc w:val="center"/>
        <w:rPr>
          <w:rFonts w:ascii="Times New Roman" w:eastAsia="Times New Roman" w:hAnsi="Times New Roman" w:cs="Times New Roman"/>
          <w:b/>
          <w:sz w:val="26"/>
          <w:szCs w:val="26"/>
          <w:lang w:eastAsia="ru-RU"/>
        </w:rPr>
      </w:pPr>
      <w:bookmarkStart w:id="89" w:name="_Toc235439567"/>
      <w:bookmarkStart w:id="90" w:name="_Toc305665991"/>
    </w:p>
    <w:p w:rsidR="004B018F" w:rsidRPr="004B018F" w:rsidRDefault="004B018F" w:rsidP="004B018F">
      <w:pPr>
        <w:spacing w:after="0" w:line="240" w:lineRule="auto"/>
        <w:jc w:val="center"/>
        <w:rPr>
          <w:rFonts w:ascii="Times New Roman" w:eastAsia="Times New Roman" w:hAnsi="Times New Roman" w:cs="Times New Roman"/>
          <w:b/>
          <w:sz w:val="26"/>
          <w:szCs w:val="26"/>
          <w:lang w:eastAsia="ru-RU"/>
        </w:rPr>
      </w:pPr>
      <w:r w:rsidRPr="004B018F">
        <w:rPr>
          <w:rFonts w:ascii="Times New Roman" w:eastAsia="Times New Roman" w:hAnsi="Times New Roman" w:cs="Times New Roman"/>
          <w:b/>
          <w:sz w:val="26"/>
          <w:szCs w:val="26"/>
          <w:lang w:eastAsia="ru-RU"/>
        </w:rPr>
        <w:t>ТЕХНИКО-КОММЕРЧЕСКОЕ ПРЕДЛОЖЕНИЕ</w:t>
      </w:r>
      <w:bookmarkEnd w:id="89"/>
      <w:bookmarkEnd w:id="90"/>
    </w:p>
    <w:p w:rsidR="004B018F" w:rsidRPr="004B018F" w:rsidRDefault="004B018F" w:rsidP="004B018F">
      <w:pPr>
        <w:spacing w:after="0" w:line="240" w:lineRule="auto"/>
        <w:rPr>
          <w:rFonts w:ascii="Times New Roman" w:eastAsia="Times New Roman" w:hAnsi="Times New Roman" w:cs="Times New Roman"/>
          <w:sz w:val="24"/>
          <w:szCs w:val="24"/>
          <w:lang w:eastAsia="ru-RU"/>
        </w:rPr>
      </w:pPr>
    </w:p>
    <w:p w:rsidR="004B018F" w:rsidRPr="004B018F" w:rsidRDefault="004B018F" w:rsidP="004B018F">
      <w:pPr>
        <w:spacing w:after="0" w:line="240" w:lineRule="auto"/>
        <w:rPr>
          <w:rFonts w:ascii="Times New Roman" w:eastAsia="Times New Roman" w:hAnsi="Times New Roman" w:cs="Times New Roman"/>
          <w:sz w:val="24"/>
          <w:szCs w:val="24"/>
          <w:lang w:eastAsia="ru-RU"/>
        </w:rPr>
      </w:pPr>
      <w:r w:rsidRPr="004B018F">
        <w:rPr>
          <w:rFonts w:ascii="Times New Roman" w:eastAsia="Times New Roman" w:hAnsi="Times New Roman" w:cs="Times New Roman"/>
          <w:sz w:val="24"/>
          <w:szCs w:val="24"/>
          <w:lang w:eastAsia="ru-RU"/>
        </w:rPr>
        <w:t>Претендент на участие в Открытом запросе предложений: _______________________________</w:t>
      </w:r>
      <w:r w:rsidR="003B40F8" w:rsidRPr="004B018F">
        <w:rPr>
          <w:rFonts w:ascii="Times New Roman" w:eastAsia="Times New Roman" w:hAnsi="Times New Roman" w:cs="Times New Roman"/>
          <w:sz w:val="24"/>
          <w:szCs w:val="24"/>
          <w:lang w:eastAsia="ru-RU"/>
        </w:rPr>
        <w:t>_ (в</w:t>
      </w:r>
      <w:r w:rsidRPr="004B018F">
        <w:rPr>
          <w:rFonts w:ascii="Times New Roman" w:eastAsia="Times New Roman" w:hAnsi="Times New Roman" w:cs="Times New Roman"/>
          <w:sz w:val="24"/>
          <w:szCs w:val="24"/>
          <w:lang w:eastAsia="ru-RU"/>
        </w:rPr>
        <w:t xml:space="preserve"> случае, если Претендент является иностранным юридическим лицом, указать соответствующие сведения, а также местонахождение юридического лица), </w:t>
      </w:r>
    </w:p>
    <w:p w:rsidR="004B018F" w:rsidRPr="004B018F" w:rsidRDefault="004B018F" w:rsidP="004B018F">
      <w:pPr>
        <w:spacing w:after="0" w:line="240" w:lineRule="auto"/>
        <w:rPr>
          <w:rFonts w:ascii="Times New Roman" w:eastAsia="Times New Roman" w:hAnsi="Times New Roman" w:cs="Times New Roman"/>
          <w:sz w:val="24"/>
          <w:szCs w:val="24"/>
          <w:lang w:eastAsia="ru-RU"/>
        </w:rPr>
      </w:pPr>
      <w:r w:rsidRPr="004B018F">
        <w:rPr>
          <w:rFonts w:ascii="Times New Roman" w:eastAsia="Times New Roman" w:hAnsi="Times New Roman" w:cs="Times New Roman"/>
          <w:sz w:val="24"/>
          <w:szCs w:val="24"/>
          <w:lang w:eastAsia="ru-RU"/>
        </w:rPr>
        <w:t xml:space="preserve"> </w:t>
      </w:r>
    </w:p>
    <w:p w:rsidR="004B018F" w:rsidRDefault="004B018F" w:rsidP="004B018F">
      <w:pPr>
        <w:spacing w:after="0" w:line="240" w:lineRule="auto"/>
        <w:rPr>
          <w:rFonts w:ascii="Times New Roman" w:eastAsia="Times New Roman" w:hAnsi="Times New Roman" w:cs="Times New Roman"/>
          <w:b/>
          <w:sz w:val="26"/>
          <w:szCs w:val="26"/>
          <w:lang w:eastAsia="ru-RU"/>
        </w:rPr>
      </w:pPr>
      <w:r w:rsidRPr="004B018F">
        <w:rPr>
          <w:rFonts w:ascii="Times New Roman" w:eastAsia="Times New Roman" w:hAnsi="Times New Roman" w:cs="Times New Roman"/>
          <w:b/>
          <w:sz w:val="26"/>
          <w:szCs w:val="26"/>
          <w:lang w:eastAsia="ru-RU"/>
        </w:rPr>
        <w:t>Суть технико-коммерческого предложения:</w:t>
      </w:r>
    </w:p>
    <w:p w:rsidR="00C25A9F" w:rsidRPr="004B018F" w:rsidRDefault="00C25A9F" w:rsidP="004B018F">
      <w:pPr>
        <w:pStyle w:val="a4"/>
      </w:pPr>
    </w:p>
    <w:p w:rsidR="006147DE" w:rsidRDefault="006147DE" w:rsidP="006147DE">
      <w:pPr>
        <w:tabs>
          <w:tab w:val="left" w:pos="1950"/>
        </w:tabs>
        <w:spacing w:after="0"/>
        <w:rPr>
          <w:rFonts w:ascii="Times New Roman" w:hAnsi="Times New Roman" w:cs="Times New Roman"/>
          <w:b/>
          <w:snapToGrid w:val="0"/>
          <w:color w:val="000000"/>
          <w:sz w:val="24"/>
          <w:szCs w:val="24"/>
        </w:rPr>
      </w:pPr>
      <w:r>
        <w:rPr>
          <w:rFonts w:ascii="Times New Roman" w:eastAsia="Times New Roman" w:hAnsi="Times New Roman" w:cs="Times New Roman"/>
          <w:b/>
          <w:snapToGrid w:val="0"/>
          <w:color w:val="000000"/>
          <w:sz w:val="24"/>
          <w:szCs w:val="24"/>
          <w:lang w:eastAsia="ru-RU"/>
        </w:rPr>
        <w:t>1</w:t>
      </w:r>
      <w:r w:rsidR="00C25A9F" w:rsidRPr="00C25A9F">
        <w:rPr>
          <w:rFonts w:ascii="Times New Roman" w:eastAsia="Times New Roman" w:hAnsi="Times New Roman" w:cs="Times New Roman"/>
          <w:b/>
          <w:snapToGrid w:val="0"/>
          <w:color w:val="000000"/>
          <w:sz w:val="24"/>
          <w:szCs w:val="24"/>
          <w:lang w:eastAsia="ru-RU"/>
        </w:rPr>
        <w:t>.</w:t>
      </w:r>
      <w:r w:rsidR="00C25A9F" w:rsidRPr="00C25A9F">
        <w:rPr>
          <w:rFonts w:ascii="Times New Roman" w:hAnsi="Times New Roman" w:cs="Times New Roman"/>
          <w:b/>
          <w:snapToGrid w:val="0"/>
          <w:color w:val="000000"/>
          <w:sz w:val="24"/>
          <w:szCs w:val="24"/>
        </w:rPr>
        <w:t xml:space="preserve"> Предложение претендента о</w:t>
      </w:r>
      <w:r>
        <w:rPr>
          <w:rFonts w:ascii="Times New Roman" w:hAnsi="Times New Roman" w:cs="Times New Roman"/>
          <w:b/>
          <w:snapToGrid w:val="0"/>
          <w:color w:val="000000"/>
          <w:sz w:val="24"/>
          <w:szCs w:val="24"/>
        </w:rPr>
        <w:t xml:space="preserve"> </w:t>
      </w:r>
      <w:r w:rsidR="003B40F8">
        <w:rPr>
          <w:rFonts w:ascii="Times New Roman" w:hAnsi="Times New Roman" w:cs="Times New Roman"/>
          <w:b/>
          <w:snapToGrid w:val="0"/>
          <w:color w:val="000000"/>
          <w:sz w:val="24"/>
          <w:szCs w:val="24"/>
        </w:rPr>
        <w:t xml:space="preserve">размере </w:t>
      </w:r>
      <w:r w:rsidR="003B40F8" w:rsidRPr="00C25A9F">
        <w:rPr>
          <w:rFonts w:ascii="Times New Roman" w:hAnsi="Times New Roman" w:cs="Times New Roman"/>
          <w:b/>
          <w:snapToGrid w:val="0"/>
          <w:color w:val="000000"/>
          <w:sz w:val="24"/>
          <w:szCs w:val="24"/>
        </w:rPr>
        <w:t>коэффициента</w:t>
      </w:r>
      <w:r w:rsidR="00C25A9F" w:rsidRPr="00C25A9F">
        <w:rPr>
          <w:rFonts w:ascii="Times New Roman" w:hAnsi="Times New Roman" w:cs="Times New Roman"/>
          <w:b/>
          <w:snapToGrid w:val="0"/>
          <w:color w:val="000000"/>
          <w:sz w:val="24"/>
          <w:szCs w:val="24"/>
        </w:rPr>
        <w:t xml:space="preserve"> снижения цены</w:t>
      </w:r>
      <w:r>
        <w:rPr>
          <w:rFonts w:ascii="Times New Roman" w:hAnsi="Times New Roman" w:cs="Times New Roman"/>
          <w:b/>
          <w:snapToGrid w:val="0"/>
          <w:color w:val="000000"/>
          <w:sz w:val="24"/>
          <w:szCs w:val="24"/>
        </w:rPr>
        <w:t>*</w:t>
      </w:r>
      <w:r w:rsidR="00C25A9F" w:rsidRPr="00C25A9F">
        <w:rPr>
          <w:rFonts w:ascii="Times New Roman" w:hAnsi="Times New Roman" w:cs="Times New Roman"/>
          <w:b/>
          <w:snapToGrid w:val="0"/>
          <w:color w:val="000000"/>
          <w:sz w:val="24"/>
          <w:szCs w:val="24"/>
        </w:rPr>
        <w:t>:</w:t>
      </w:r>
    </w:p>
    <w:p w:rsidR="006147DE" w:rsidRPr="006147DE" w:rsidRDefault="00C25A9F" w:rsidP="006147DE">
      <w:pPr>
        <w:tabs>
          <w:tab w:val="left" w:pos="1950"/>
        </w:tabs>
        <w:spacing w:after="0"/>
        <w:rPr>
          <w:rFonts w:ascii="Times New Roman" w:hAnsi="Times New Roman" w:cs="Times New Roman"/>
          <w:i/>
          <w:snapToGrid w:val="0"/>
          <w:color w:val="000000"/>
          <w:sz w:val="24"/>
          <w:szCs w:val="24"/>
          <w:highlight w:val="yellow"/>
          <w:vertAlign w:val="superscript"/>
        </w:rPr>
      </w:pPr>
      <w:r w:rsidRPr="006147DE">
        <w:rPr>
          <w:rFonts w:ascii="Times New Roman" w:hAnsi="Times New Roman" w:cs="Times New Roman"/>
          <w:snapToGrid w:val="0"/>
          <w:color w:val="000000"/>
          <w:sz w:val="24"/>
          <w:szCs w:val="24"/>
          <w:vertAlign w:val="superscript"/>
        </w:rPr>
        <w:t xml:space="preserve"> </w:t>
      </w:r>
      <w:r w:rsidRPr="006147DE">
        <w:rPr>
          <w:rFonts w:ascii="Times New Roman" w:hAnsi="Times New Roman" w:cs="Times New Roman"/>
          <w:i/>
          <w:snapToGrid w:val="0"/>
          <w:color w:val="000000"/>
          <w:sz w:val="24"/>
          <w:szCs w:val="24"/>
          <w:vertAlign w:val="superscript"/>
        </w:rPr>
        <w:t>(</w:t>
      </w:r>
      <w:r w:rsidRPr="006147DE">
        <w:rPr>
          <w:rFonts w:ascii="Times New Roman" w:hAnsi="Times New Roman" w:cs="Times New Roman"/>
          <w:i/>
          <w:sz w:val="24"/>
          <w:szCs w:val="24"/>
          <w:vertAlign w:val="superscript"/>
        </w:rPr>
        <w:t>выражается в виде десятичной дроби (например, «0,98» или «0,9» и т.п.)</w:t>
      </w:r>
    </w:p>
    <w:tbl>
      <w:tblPr>
        <w:tblW w:w="117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9411"/>
        <w:gridCol w:w="1699"/>
      </w:tblGrid>
      <w:tr w:rsidR="006147DE" w:rsidRPr="00C25A9F" w:rsidTr="006147DE">
        <w:trPr>
          <w:trHeight w:val="300"/>
        </w:trPr>
        <w:tc>
          <w:tcPr>
            <w:tcW w:w="654" w:type="dxa"/>
            <w:vMerge w:val="restart"/>
            <w:shd w:val="clear" w:color="auto" w:fill="auto"/>
            <w:vAlign w:val="center"/>
            <w:hideMark/>
          </w:tcPr>
          <w:p w:rsidR="006147DE" w:rsidRPr="00C25A9F" w:rsidRDefault="006147DE" w:rsidP="00C25A9F">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 п.п.</w:t>
            </w:r>
          </w:p>
        </w:tc>
        <w:tc>
          <w:tcPr>
            <w:tcW w:w="9411" w:type="dxa"/>
            <w:vMerge w:val="restart"/>
            <w:shd w:val="clear" w:color="auto" w:fill="auto"/>
            <w:vAlign w:val="center"/>
            <w:hideMark/>
          </w:tcPr>
          <w:p w:rsidR="006147DE" w:rsidRPr="00C25A9F" w:rsidRDefault="006147DE" w:rsidP="006147DE">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 xml:space="preserve">Наименование </w:t>
            </w:r>
            <w:r w:rsidRPr="006147DE">
              <w:rPr>
                <w:rFonts w:ascii="Times New Roman" w:eastAsia="Times New Roman" w:hAnsi="Times New Roman" w:cs="Times New Roman"/>
                <w:color w:val="000000"/>
                <w:sz w:val="24"/>
                <w:szCs w:val="24"/>
                <w:lang w:eastAsia="ru-RU"/>
              </w:rPr>
              <w:t>коэффициент</w:t>
            </w:r>
            <w:r>
              <w:rPr>
                <w:rFonts w:ascii="Times New Roman" w:eastAsia="Times New Roman" w:hAnsi="Times New Roman" w:cs="Times New Roman"/>
                <w:color w:val="000000"/>
                <w:sz w:val="24"/>
                <w:szCs w:val="24"/>
                <w:lang w:eastAsia="ru-RU"/>
              </w:rPr>
              <w:t>а</w:t>
            </w:r>
            <w:r w:rsidRPr="006147DE">
              <w:rPr>
                <w:rFonts w:ascii="Times New Roman" w:eastAsia="Times New Roman" w:hAnsi="Times New Roman" w:cs="Times New Roman"/>
                <w:color w:val="000000"/>
                <w:sz w:val="24"/>
                <w:szCs w:val="24"/>
                <w:lang w:eastAsia="ru-RU"/>
              </w:rPr>
              <w:t xml:space="preserve"> снижения цены</w:t>
            </w:r>
          </w:p>
        </w:tc>
        <w:tc>
          <w:tcPr>
            <w:tcW w:w="1699" w:type="dxa"/>
            <w:vMerge w:val="restart"/>
            <w:shd w:val="clear" w:color="auto" w:fill="auto"/>
            <w:vAlign w:val="center"/>
            <w:hideMark/>
          </w:tcPr>
          <w:p w:rsidR="006147DE" w:rsidRPr="00C25A9F" w:rsidRDefault="006147DE" w:rsidP="00C25A9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Размер коэффициента снижения</w:t>
            </w:r>
          </w:p>
        </w:tc>
      </w:tr>
      <w:tr w:rsidR="006147DE" w:rsidRPr="00C25A9F" w:rsidTr="006147DE">
        <w:trPr>
          <w:trHeight w:val="1036"/>
        </w:trPr>
        <w:tc>
          <w:tcPr>
            <w:tcW w:w="654" w:type="dxa"/>
            <w:vMerge/>
            <w:vAlign w:val="center"/>
            <w:hideMark/>
          </w:tcPr>
          <w:p w:rsidR="006147DE" w:rsidRPr="00C25A9F" w:rsidRDefault="006147DE" w:rsidP="00C25A9F">
            <w:pPr>
              <w:spacing w:after="0" w:line="240" w:lineRule="auto"/>
              <w:rPr>
                <w:rFonts w:ascii="Times New Roman" w:eastAsia="Times New Roman" w:hAnsi="Times New Roman" w:cs="Times New Roman"/>
                <w:color w:val="000000"/>
                <w:sz w:val="24"/>
                <w:szCs w:val="24"/>
                <w:lang w:eastAsia="ru-RU"/>
              </w:rPr>
            </w:pPr>
          </w:p>
        </w:tc>
        <w:tc>
          <w:tcPr>
            <w:tcW w:w="9411" w:type="dxa"/>
            <w:vMerge/>
            <w:vAlign w:val="center"/>
            <w:hideMark/>
          </w:tcPr>
          <w:p w:rsidR="006147DE" w:rsidRPr="00C25A9F" w:rsidRDefault="006147DE" w:rsidP="00C25A9F">
            <w:pPr>
              <w:spacing w:after="0" w:line="240" w:lineRule="auto"/>
              <w:rPr>
                <w:rFonts w:ascii="Times New Roman" w:eastAsia="Times New Roman" w:hAnsi="Times New Roman" w:cs="Times New Roman"/>
                <w:color w:val="000000"/>
                <w:sz w:val="24"/>
                <w:szCs w:val="24"/>
                <w:lang w:eastAsia="ru-RU"/>
              </w:rPr>
            </w:pPr>
          </w:p>
        </w:tc>
        <w:tc>
          <w:tcPr>
            <w:tcW w:w="1699" w:type="dxa"/>
            <w:vMerge/>
            <w:vAlign w:val="center"/>
            <w:hideMark/>
          </w:tcPr>
          <w:p w:rsidR="006147DE" w:rsidRPr="00C25A9F" w:rsidRDefault="006147DE" w:rsidP="00C25A9F">
            <w:pPr>
              <w:spacing w:after="0" w:line="240" w:lineRule="auto"/>
              <w:rPr>
                <w:rFonts w:ascii="Times New Roman" w:eastAsia="Times New Roman" w:hAnsi="Times New Roman" w:cs="Times New Roman"/>
                <w:color w:val="000000"/>
                <w:sz w:val="24"/>
                <w:szCs w:val="24"/>
                <w:lang w:eastAsia="ru-RU"/>
              </w:rPr>
            </w:pPr>
          </w:p>
        </w:tc>
      </w:tr>
      <w:tr w:rsidR="006147DE" w:rsidRPr="00C25A9F" w:rsidTr="006147DE">
        <w:trPr>
          <w:trHeight w:val="315"/>
        </w:trPr>
        <w:tc>
          <w:tcPr>
            <w:tcW w:w="654" w:type="dxa"/>
            <w:shd w:val="clear" w:color="auto" w:fill="auto"/>
            <w:noWrap/>
            <w:vAlign w:val="bottom"/>
            <w:hideMark/>
          </w:tcPr>
          <w:p w:rsidR="006147DE" w:rsidRPr="00C25A9F" w:rsidRDefault="006147DE" w:rsidP="00C25A9F">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1</w:t>
            </w:r>
          </w:p>
        </w:tc>
        <w:tc>
          <w:tcPr>
            <w:tcW w:w="9411" w:type="dxa"/>
            <w:shd w:val="clear" w:color="auto" w:fill="auto"/>
            <w:noWrap/>
            <w:vAlign w:val="bottom"/>
            <w:hideMark/>
          </w:tcPr>
          <w:p w:rsidR="006147DE" w:rsidRPr="00C25A9F" w:rsidRDefault="006147DE" w:rsidP="00C25A9F">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2</w:t>
            </w:r>
          </w:p>
        </w:tc>
        <w:tc>
          <w:tcPr>
            <w:tcW w:w="1699" w:type="dxa"/>
            <w:shd w:val="clear" w:color="auto" w:fill="auto"/>
            <w:noWrap/>
            <w:vAlign w:val="bottom"/>
            <w:hideMark/>
          </w:tcPr>
          <w:p w:rsidR="006147DE" w:rsidRPr="00C25A9F" w:rsidRDefault="006147DE" w:rsidP="00C25A9F">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3</w:t>
            </w:r>
          </w:p>
        </w:tc>
      </w:tr>
      <w:tr w:rsidR="006147DE" w:rsidRPr="00C25A9F" w:rsidTr="006147DE">
        <w:trPr>
          <w:trHeight w:val="549"/>
        </w:trPr>
        <w:tc>
          <w:tcPr>
            <w:tcW w:w="654" w:type="dxa"/>
            <w:shd w:val="clear" w:color="000000" w:fill="FFFFFF"/>
            <w:noWrap/>
            <w:vAlign w:val="bottom"/>
            <w:hideMark/>
          </w:tcPr>
          <w:p w:rsidR="006147DE" w:rsidRPr="00C25A9F" w:rsidRDefault="006147DE"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1</w:t>
            </w:r>
          </w:p>
        </w:tc>
        <w:tc>
          <w:tcPr>
            <w:tcW w:w="9411" w:type="dxa"/>
            <w:tcBorders>
              <w:top w:val="single" w:sz="4" w:space="0" w:color="auto"/>
              <w:bottom w:val="single" w:sz="4" w:space="0" w:color="auto"/>
            </w:tcBorders>
            <w:vAlign w:val="bottom"/>
          </w:tcPr>
          <w:p w:rsidR="006147DE" w:rsidRPr="00EB5637" w:rsidRDefault="006147DE" w:rsidP="00216623">
            <w:pPr>
              <w:rPr>
                <w:rFonts w:ascii="Times New Roman" w:hAnsi="Times New Roman" w:cs="Times New Roman"/>
                <w:sz w:val="24"/>
                <w:szCs w:val="24"/>
              </w:rPr>
            </w:pPr>
            <w:r w:rsidRPr="006147DE">
              <w:rPr>
                <w:rFonts w:ascii="Times New Roman" w:hAnsi="Times New Roman" w:cs="Times New Roman"/>
                <w:sz w:val="24"/>
                <w:szCs w:val="24"/>
              </w:rPr>
              <w:t>Коэффициент снижения цены модернизации сайта</w:t>
            </w:r>
          </w:p>
        </w:tc>
        <w:tc>
          <w:tcPr>
            <w:tcW w:w="1699" w:type="dxa"/>
            <w:tcBorders>
              <w:top w:val="single" w:sz="4" w:space="0" w:color="auto"/>
              <w:left w:val="single" w:sz="4" w:space="0" w:color="auto"/>
              <w:bottom w:val="single" w:sz="4" w:space="0" w:color="auto"/>
              <w:right w:val="single" w:sz="4" w:space="0" w:color="auto"/>
            </w:tcBorders>
            <w:shd w:val="clear" w:color="auto" w:fill="auto"/>
            <w:vAlign w:val="center"/>
          </w:tcPr>
          <w:p w:rsidR="006147DE" w:rsidRPr="00EB5637" w:rsidRDefault="006147DE" w:rsidP="00216623">
            <w:pPr>
              <w:jc w:val="center"/>
              <w:rPr>
                <w:rFonts w:ascii="Times New Roman" w:hAnsi="Times New Roman" w:cs="Times New Roman"/>
                <w:color w:val="000000"/>
                <w:sz w:val="24"/>
                <w:szCs w:val="24"/>
              </w:rPr>
            </w:pPr>
          </w:p>
        </w:tc>
      </w:tr>
      <w:tr w:rsidR="006147DE" w:rsidRPr="00C25A9F" w:rsidTr="006147DE">
        <w:trPr>
          <w:trHeight w:val="699"/>
        </w:trPr>
        <w:tc>
          <w:tcPr>
            <w:tcW w:w="654" w:type="dxa"/>
            <w:shd w:val="clear" w:color="000000" w:fill="FFFFFF"/>
            <w:noWrap/>
            <w:vAlign w:val="bottom"/>
            <w:hideMark/>
          </w:tcPr>
          <w:p w:rsidR="006147DE" w:rsidRPr="00C25A9F" w:rsidRDefault="006147DE"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2</w:t>
            </w:r>
          </w:p>
        </w:tc>
        <w:tc>
          <w:tcPr>
            <w:tcW w:w="9411" w:type="dxa"/>
            <w:tcBorders>
              <w:top w:val="single" w:sz="4" w:space="0" w:color="auto"/>
              <w:bottom w:val="single" w:sz="4" w:space="0" w:color="auto"/>
            </w:tcBorders>
            <w:vAlign w:val="bottom"/>
          </w:tcPr>
          <w:p w:rsidR="006147DE" w:rsidRPr="00EB5637" w:rsidRDefault="006147DE" w:rsidP="00216623">
            <w:pPr>
              <w:rPr>
                <w:rFonts w:ascii="Times New Roman" w:hAnsi="Times New Roman" w:cs="Times New Roman"/>
                <w:sz w:val="24"/>
                <w:szCs w:val="24"/>
              </w:rPr>
            </w:pPr>
            <w:r w:rsidRPr="006147DE">
              <w:rPr>
                <w:rFonts w:ascii="Times New Roman" w:hAnsi="Times New Roman" w:cs="Times New Roman"/>
                <w:sz w:val="24"/>
                <w:szCs w:val="24"/>
              </w:rPr>
              <w:t>Коэффициент снижения цены технической и информационной поддержки сайта</w:t>
            </w:r>
          </w:p>
        </w:tc>
        <w:tc>
          <w:tcPr>
            <w:tcW w:w="1699" w:type="dxa"/>
            <w:tcBorders>
              <w:top w:val="nil"/>
              <w:left w:val="single" w:sz="4" w:space="0" w:color="auto"/>
              <w:bottom w:val="single" w:sz="4" w:space="0" w:color="auto"/>
              <w:right w:val="single" w:sz="4" w:space="0" w:color="auto"/>
            </w:tcBorders>
            <w:shd w:val="clear" w:color="auto" w:fill="auto"/>
            <w:vAlign w:val="center"/>
          </w:tcPr>
          <w:p w:rsidR="006147DE" w:rsidRPr="00EB5637" w:rsidRDefault="006147DE" w:rsidP="00216623">
            <w:pPr>
              <w:jc w:val="center"/>
              <w:rPr>
                <w:rFonts w:ascii="Times New Roman" w:hAnsi="Times New Roman" w:cs="Times New Roman"/>
                <w:color w:val="000000"/>
                <w:sz w:val="24"/>
                <w:szCs w:val="24"/>
              </w:rPr>
            </w:pPr>
          </w:p>
        </w:tc>
      </w:tr>
      <w:tr w:rsidR="006147DE" w:rsidRPr="00C25A9F" w:rsidTr="006147DE">
        <w:trPr>
          <w:trHeight w:val="695"/>
        </w:trPr>
        <w:tc>
          <w:tcPr>
            <w:tcW w:w="654" w:type="dxa"/>
            <w:shd w:val="clear" w:color="000000" w:fill="FFFFFF"/>
            <w:noWrap/>
            <w:vAlign w:val="bottom"/>
            <w:hideMark/>
          </w:tcPr>
          <w:p w:rsidR="006147DE" w:rsidRPr="00C25A9F" w:rsidRDefault="006147DE"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3</w:t>
            </w:r>
          </w:p>
        </w:tc>
        <w:tc>
          <w:tcPr>
            <w:tcW w:w="9411" w:type="dxa"/>
            <w:tcBorders>
              <w:top w:val="single" w:sz="4" w:space="0" w:color="auto"/>
              <w:bottom w:val="single" w:sz="4" w:space="0" w:color="auto"/>
            </w:tcBorders>
            <w:vAlign w:val="bottom"/>
          </w:tcPr>
          <w:p w:rsidR="006147DE" w:rsidRPr="00EB5637" w:rsidRDefault="006147DE" w:rsidP="006147DE">
            <w:pPr>
              <w:rPr>
                <w:rFonts w:ascii="Times New Roman" w:hAnsi="Times New Roman" w:cs="Times New Roman"/>
                <w:sz w:val="24"/>
                <w:szCs w:val="24"/>
              </w:rPr>
            </w:pPr>
            <w:r w:rsidRPr="006147DE">
              <w:rPr>
                <w:rFonts w:ascii="Times New Roman" w:hAnsi="Times New Roman" w:cs="Times New Roman"/>
                <w:sz w:val="24"/>
                <w:szCs w:val="24"/>
              </w:rPr>
              <w:t>Коэффициент снижения цены SEO – продвижения сайта</w:t>
            </w:r>
          </w:p>
        </w:tc>
        <w:tc>
          <w:tcPr>
            <w:tcW w:w="1699" w:type="dxa"/>
            <w:tcBorders>
              <w:top w:val="nil"/>
              <w:left w:val="single" w:sz="4" w:space="0" w:color="auto"/>
              <w:bottom w:val="single" w:sz="4" w:space="0" w:color="auto"/>
              <w:right w:val="single" w:sz="4" w:space="0" w:color="auto"/>
            </w:tcBorders>
            <w:shd w:val="clear" w:color="auto" w:fill="auto"/>
            <w:vAlign w:val="center"/>
          </w:tcPr>
          <w:p w:rsidR="006147DE" w:rsidRPr="00EB5637" w:rsidRDefault="006147DE" w:rsidP="00216623">
            <w:pPr>
              <w:jc w:val="center"/>
              <w:rPr>
                <w:rFonts w:ascii="Times New Roman" w:hAnsi="Times New Roman" w:cs="Times New Roman"/>
                <w:color w:val="000000"/>
                <w:sz w:val="24"/>
                <w:szCs w:val="24"/>
              </w:rPr>
            </w:pPr>
          </w:p>
        </w:tc>
      </w:tr>
      <w:tr w:rsidR="006147DE" w:rsidRPr="00C25A9F" w:rsidTr="006147DE">
        <w:trPr>
          <w:trHeight w:val="691"/>
        </w:trPr>
        <w:tc>
          <w:tcPr>
            <w:tcW w:w="654" w:type="dxa"/>
            <w:shd w:val="clear" w:color="000000" w:fill="FFFFFF"/>
            <w:noWrap/>
            <w:vAlign w:val="bottom"/>
            <w:hideMark/>
          </w:tcPr>
          <w:p w:rsidR="006147DE" w:rsidRPr="00C25A9F" w:rsidRDefault="006147DE"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4</w:t>
            </w:r>
          </w:p>
        </w:tc>
        <w:tc>
          <w:tcPr>
            <w:tcW w:w="9411" w:type="dxa"/>
            <w:tcBorders>
              <w:top w:val="single" w:sz="4" w:space="0" w:color="auto"/>
              <w:bottom w:val="single" w:sz="4" w:space="0" w:color="auto"/>
            </w:tcBorders>
            <w:vAlign w:val="bottom"/>
          </w:tcPr>
          <w:p w:rsidR="006147DE" w:rsidRPr="00EB5637" w:rsidRDefault="006147DE" w:rsidP="002F63AB">
            <w:pPr>
              <w:rPr>
                <w:rFonts w:ascii="Times New Roman" w:hAnsi="Times New Roman" w:cs="Times New Roman"/>
                <w:sz w:val="24"/>
                <w:szCs w:val="24"/>
              </w:rPr>
            </w:pPr>
            <w:r w:rsidRPr="006147DE">
              <w:rPr>
                <w:rFonts w:ascii="Times New Roman" w:hAnsi="Times New Roman" w:cs="Times New Roman"/>
                <w:sz w:val="24"/>
                <w:szCs w:val="24"/>
              </w:rPr>
              <w:t xml:space="preserve">Коэффициент снижения цены контекстной рекламы </w:t>
            </w:r>
          </w:p>
        </w:tc>
        <w:tc>
          <w:tcPr>
            <w:tcW w:w="1699" w:type="dxa"/>
            <w:tcBorders>
              <w:top w:val="nil"/>
              <w:left w:val="single" w:sz="4" w:space="0" w:color="auto"/>
              <w:bottom w:val="single" w:sz="4" w:space="0" w:color="auto"/>
              <w:right w:val="single" w:sz="4" w:space="0" w:color="auto"/>
            </w:tcBorders>
            <w:shd w:val="clear" w:color="auto" w:fill="auto"/>
            <w:vAlign w:val="center"/>
          </w:tcPr>
          <w:p w:rsidR="006147DE" w:rsidRPr="00EB5637" w:rsidRDefault="006147DE" w:rsidP="00216623">
            <w:pPr>
              <w:jc w:val="center"/>
              <w:rPr>
                <w:rFonts w:ascii="Times New Roman" w:hAnsi="Times New Roman" w:cs="Times New Roman"/>
                <w:color w:val="000000"/>
                <w:sz w:val="24"/>
                <w:szCs w:val="24"/>
              </w:rPr>
            </w:pPr>
          </w:p>
        </w:tc>
      </w:tr>
      <w:tr w:rsidR="006147DE" w:rsidRPr="00C25A9F" w:rsidTr="006147DE">
        <w:trPr>
          <w:trHeight w:val="715"/>
        </w:trPr>
        <w:tc>
          <w:tcPr>
            <w:tcW w:w="654" w:type="dxa"/>
            <w:shd w:val="clear" w:color="000000" w:fill="FFFFFF"/>
            <w:noWrap/>
            <w:vAlign w:val="bottom"/>
            <w:hideMark/>
          </w:tcPr>
          <w:p w:rsidR="006147DE" w:rsidRPr="00C25A9F" w:rsidRDefault="006147DE"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5</w:t>
            </w:r>
          </w:p>
        </w:tc>
        <w:tc>
          <w:tcPr>
            <w:tcW w:w="9411" w:type="dxa"/>
            <w:tcBorders>
              <w:top w:val="single" w:sz="4" w:space="0" w:color="auto"/>
              <w:bottom w:val="single" w:sz="4" w:space="0" w:color="auto"/>
            </w:tcBorders>
            <w:vAlign w:val="bottom"/>
          </w:tcPr>
          <w:p w:rsidR="006147DE" w:rsidRPr="00EB5637" w:rsidRDefault="006147DE" w:rsidP="002F63AB">
            <w:pPr>
              <w:rPr>
                <w:rFonts w:ascii="Times New Roman" w:hAnsi="Times New Roman" w:cs="Times New Roman"/>
                <w:sz w:val="24"/>
                <w:szCs w:val="24"/>
              </w:rPr>
            </w:pPr>
            <w:r w:rsidRPr="006147DE">
              <w:rPr>
                <w:rFonts w:ascii="Times New Roman" w:hAnsi="Times New Roman" w:cs="Times New Roman"/>
                <w:sz w:val="24"/>
                <w:szCs w:val="24"/>
              </w:rPr>
              <w:t xml:space="preserve">Коэффициент снижения цены таргетированной рекламы </w:t>
            </w:r>
          </w:p>
        </w:tc>
        <w:tc>
          <w:tcPr>
            <w:tcW w:w="1699" w:type="dxa"/>
            <w:tcBorders>
              <w:top w:val="nil"/>
              <w:left w:val="single" w:sz="4" w:space="0" w:color="auto"/>
              <w:bottom w:val="single" w:sz="4" w:space="0" w:color="auto"/>
              <w:right w:val="single" w:sz="4" w:space="0" w:color="auto"/>
            </w:tcBorders>
            <w:shd w:val="clear" w:color="auto" w:fill="auto"/>
            <w:vAlign w:val="center"/>
          </w:tcPr>
          <w:p w:rsidR="006147DE" w:rsidRPr="00EB5637" w:rsidRDefault="006147DE" w:rsidP="00216623">
            <w:pPr>
              <w:jc w:val="center"/>
              <w:rPr>
                <w:rFonts w:ascii="Times New Roman" w:hAnsi="Times New Roman" w:cs="Times New Roman"/>
                <w:color w:val="000000"/>
                <w:sz w:val="24"/>
                <w:szCs w:val="24"/>
              </w:rPr>
            </w:pPr>
          </w:p>
        </w:tc>
      </w:tr>
      <w:tr w:rsidR="006147DE" w:rsidRPr="00C25A9F" w:rsidTr="006147DE">
        <w:trPr>
          <w:trHeight w:val="541"/>
        </w:trPr>
        <w:tc>
          <w:tcPr>
            <w:tcW w:w="654" w:type="dxa"/>
            <w:shd w:val="clear" w:color="000000" w:fill="FFFFFF"/>
            <w:noWrap/>
            <w:vAlign w:val="bottom"/>
            <w:hideMark/>
          </w:tcPr>
          <w:p w:rsidR="006147DE" w:rsidRPr="00C25A9F" w:rsidRDefault="006147DE" w:rsidP="00216623">
            <w:pPr>
              <w:spacing w:after="0" w:line="240" w:lineRule="auto"/>
              <w:jc w:val="center"/>
              <w:rPr>
                <w:rFonts w:ascii="Times New Roman" w:eastAsia="Times New Roman" w:hAnsi="Times New Roman" w:cs="Times New Roman"/>
                <w:color w:val="000000"/>
                <w:sz w:val="24"/>
                <w:szCs w:val="24"/>
                <w:lang w:eastAsia="ru-RU"/>
              </w:rPr>
            </w:pPr>
            <w:r w:rsidRPr="00C25A9F">
              <w:rPr>
                <w:rFonts w:ascii="Times New Roman" w:eastAsia="Times New Roman" w:hAnsi="Times New Roman" w:cs="Times New Roman"/>
                <w:color w:val="000000"/>
                <w:sz w:val="24"/>
                <w:szCs w:val="24"/>
                <w:lang w:eastAsia="ru-RU"/>
              </w:rPr>
              <w:t>6</w:t>
            </w:r>
          </w:p>
        </w:tc>
        <w:tc>
          <w:tcPr>
            <w:tcW w:w="9411" w:type="dxa"/>
            <w:tcBorders>
              <w:top w:val="single" w:sz="4" w:space="0" w:color="auto"/>
              <w:bottom w:val="single" w:sz="4" w:space="0" w:color="auto"/>
            </w:tcBorders>
            <w:vAlign w:val="bottom"/>
          </w:tcPr>
          <w:p w:rsidR="006147DE" w:rsidRPr="00EB5637" w:rsidRDefault="006147DE" w:rsidP="00216623">
            <w:pPr>
              <w:rPr>
                <w:rFonts w:ascii="Times New Roman" w:hAnsi="Times New Roman" w:cs="Times New Roman"/>
                <w:sz w:val="24"/>
                <w:szCs w:val="24"/>
              </w:rPr>
            </w:pPr>
            <w:r w:rsidRPr="006147DE">
              <w:rPr>
                <w:rFonts w:ascii="Times New Roman" w:hAnsi="Times New Roman" w:cs="Times New Roman"/>
                <w:sz w:val="24"/>
                <w:szCs w:val="24"/>
              </w:rPr>
              <w:t>Коэффициент снижения цены маркетинга (контент-маркетинг, обучающий маркетинг)</w:t>
            </w:r>
          </w:p>
        </w:tc>
        <w:tc>
          <w:tcPr>
            <w:tcW w:w="1699" w:type="dxa"/>
            <w:tcBorders>
              <w:top w:val="nil"/>
              <w:left w:val="single" w:sz="4" w:space="0" w:color="auto"/>
              <w:bottom w:val="single" w:sz="4" w:space="0" w:color="auto"/>
              <w:right w:val="single" w:sz="4" w:space="0" w:color="auto"/>
            </w:tcBorders>
            <w:shd w:val="clear" w:color="auto" w:fill="auto"/>
            <w:vAlign w:val="center"/>
          </w:tcPr>
          <w:p w:rsidR="006147DE" w:rsidRPr="00EB5637" w:rsidRDefault="006147DE" w:rsidP="00216623">
            <w:pPr>
              <w:jc w:val="center"/>
              <w:rPr>
                <w:rFonts w:ascii="Times New Roman" w:hAnsi="Times New Roman" w:cs="Times New Roman"/>
                <w:color w:val="000000"/>
                <w:sz w:val="24"/>
                <w:szCs w:val="24"/>
              </w:rPr>
            </w:pPr>
          </w:p>
        </w:tc>
      </w:tr>
    </w:tbl>
    <w:p w:rsidR="006147DE" w:rsidRPr="003B40F8" w:rsidRDefault="00CD21E3" w:rsidP="003B40F8">
      <w:pPr>
        <w:pStyle w:val="a4"/>
        <w:numPr>
          <w:ilvl w:val="0"/>
          <w:numId w:val="21"/>
        </w:numPr>
        <w:tabs>
          <w:tab w:val="left" w:pos="0"/>
          <w:tab w:val="left" w:pos="567"/>
          <w:tab w:val="left" w:pos="993"/>
        </w:tabs>
        <w:jc w:val="both"/>
        <w:rPr>
          <w:b/>
        </w:rPr>
      </w:pPr>
      <w:r w:rsidRPr="003B40F8">
        <w:rPr>
          <w:b/>
        </w:rPr>
        <w:t>Опыт исполнения договоров на оказание услуг</w:t>
      </w:r>
      <w:r w:rsidR="006147DE" w:rsidRPr="003B40F8">
        <w:rPr>
          <w:b/>
        </w:rPr>
        <w:t>.</w:t>
      </w:r>
    </w:p>
    <w:p w:rsidR="006147DE" w:rsidRDefault="006147DE" w:rsidP="00CD21E3">
      <w:pPr>
        <w:tabs>
          <w:tab w:val="left" w:pos="0"/>
          <w:tab w:val="left" w:pos="567"/>
          <w:tab w:val="left" w:pos="993"/>
        </w:tabs>
        <w:spacing w:after="0" w:line="240" w:lineRule="auto"/>
        <w:contextualSpacing/>
        <w:jc w:val="both"/>
        <w:rPr>
          <w:rFonts w:ascii="Times New Roman" w:eastAsia="Times New Roman" w:hAnsi="Times New Roman" w:cs="Times New Roman"/>
          <w:b/>
          <w:sz w:val="24"/>
          <w:szCs w:val="24"/>
          <w:lang w:eastAsia="ru-RU"/>
        </w:rPr>
      </w:pPr>
    </w:p>
    <w:p w:rsidR="00CD21E3" w:rsidRPr="00CD21E3" w:rsidRDefault="006147DE" w:rsidP="00CD21E3">
      <w:pPr>
        <w:tabs>
          <w:tab w:val="left" w:pos="0"/>
          <w:tab w:val="left" w:pos="567"/>
          <w:tab w:val="left" w:pos="993"/>
        </w:tabs>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2.1. </w:t>
      </w:r>
      <w:r w:rsidR="00CD21E3" w:rsidRPr="00CD21E3">
        <w:rPr>
          <w:rFonts w:ascii="Times New Roman" w:eastAsia="Times New Roman" w:hAnsi="Times New Roman" w:cs="Times New Roman"/>
          <w:b/>
          <w:sz w:val="24"/>
          <w:szCs w:val="24"/>
          <w:lang w:eastAsia="ru-RU"/>
        </w:rPr>
        <w:t xml:space="preserve"> </w:t>
      </w:r>
      <w:r w:rsidRPr="006147DE">
        <w:rPr>
          <w:rFonts w:ascii="Times New Roman" w:eastAsia="Times New Roman" w:hAnsi="Times New Roman" w:cs="Times New Roman"/>
          <w:b/>
          <w:sz w:val="24"/>
          <w:szCs w:val="24"/>
          <w:lang w:eastAsia="ru-RU"/>
        </w:rPr>
        <w:t>Опыт исполнения договоров на оказание услуг по модернизации сайта</w:t>
      </w:r>
      <w:r>
        <w:rPr>
          <w:rFonts w:ascii="Times New Roman" w:eastAsia="Times New Roman" w:hAnsi="Times New Roman" w:cs="Times New Roman"/>
          <w:b/>
          <w:sz w:val="24"/>
          <w:szCs w:val="24"/>
          <w:lang w:eastAsia="ru-RU"/>
        </w:rPr>
        <w:t>:</w:t>
      </w:r>
    </w:p>
    <w:p w:rsidR="00CD21E3" w:rsidRPr="00CD21E3" w:rsidRDefault="00CD21E3" w:rsidP="00CD21E3">
      <w:pPr>
        <w:tabs>
          <w:tab w:val="left" w:pos="0"/>
          <w:tab w:val="left" w:pos="567"/>
          <w:tab w:val="left" w:pos="993"/>
        </w:tabs>
        <w:spacing w:after="0" w:line="240" w:lineRule="auto"/>
        <w:ind w:left="1080"/>
        <w:contextualSpacing/>
        <w:jc w:val="both"/>
        <w:rPr>
          <w:rFonts w:ascii="Times New Roman" w:eastAsia="Times New Roman" w:hAnsi="Times New Roman" w:cs="Times New Roman"/>
          <w:b/>
          <w:sz w:val="24"/>
          <w:szCs w:val="24"/>
          <w:lang w:eastAsia="ru-RU"/>
        </w:rPr>
      </w:pPr>
    </w:p>
    <w:p w:rsidR="00CD21E3" w:rsidRPr="00CD21E3" w:rsidRDefault="00CD21E3" w:rsidP="00CD21E3">
      <w:pPr>
        <w:tabs>
          <w:tab w:val="left" w:pos="0"/>
          <w:tab w:val="left" w:pos="567"/>
          <w:tab w:val="left" w:pos="993"/>
        </w:tabs>
        <w:spacing w:after="0" w:line="240" w:lineRule="auto"/>
        <w:ind w:left="1080"/>
        <w:contextualSpacing/>
        <w:jc w:val="center"/>
        <w:rPr>
          <w:rFonts w:ascii="Times New Roman" w:eastAsia="Times New Roman" w:hAnsi="Times New Roman" w:cs="Times New Roman"/>
          <w:b/>
          <w:sz w:val="24"/>
          <w:szCs w:val="24"/>
          <w:lang w:eastAsia="ru-RU"/>
        </w:rPr>
      </w:pPr>
      <w:r w:rsidRPr="00CD21E3">
        <w:rPr>
          <w:rFonts w:ascii="Times New Roman" w:eastAsia="Times New Roman" w:hAnsi="Times New Roman" w:cs="Times New Roman"/>
          <w:b/>
          <w:sz w:val="24"/>
          <w:szCs w:val="24"/>
          <w:lang w:eastAsia="ru-RU"/>
        </w:rPr>
        <w:t>Перечень договоров *</w:t>
      </w:r>
    </w:p>
    <w:p w:rsidR="00CD21E3" w:rsidRPr="00CD21E3" w:rsidRDefault="00CD21E3" w:rsidP="00CD21E3">
      <w:pPr>
        <w:spacing w:after="0" w:line="240" w:lineRule="auto"/>
        <w:jc w:val="center"/>
        <w:rPr>
          <w:rFonts w:ascii="Times New Roman" w:eastAsia="MS Mincho" w:hAnsi="Times New Roman" w:cs="Times New Roman"/>
          <w:i/>
          <w:sz w:val="18"/>
          <w:szCs w:val="18"/>
          <w:lang w:eastAsia="ru-RU"/>
        </w:rPr>
      </w:pPr>
      <w:r w:rsidRPr="00CD21E3">
        <w:rPr>
          <w:rFonts w:ascii="Times New Roman" w:eastAsia="MS Mincho" w:hAnsi="Times New Roman" w:cs="Times New Roman"/>
          <w:i/>
          <w:sz w:val="18"/>
          <w:szCs w:val="18"/>
          <w:lang w:eastAsia="ru-RU"/>
        </w:rPr>
        <w:t xml:space="preserve">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CD21E3" w:rsidRPr="00CD21E3" w:rsidTr="00CD21E3">
        <w:trPr>
          <w:trHeight w:val="1121"/>
        </w:trPr>
        <w:tc>
          <w:tcPr>
            <w:tcW w:w="426" w:type="dxa"/>
          </w:tcPr>
          <w:p w:rsidR="00CD21E3" w:rsidRPr="00CD21E3" w:rsidRDefault="00CD21E3" w:rsidP="00CD21E3">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CD21E3">
              <w:rPr>
                <w:rFonts w:ascii="Times New Roman" w:eastAsia="Times New Roman" w:hAnsi="Times New Roman" w:cs="Times New Roman"/>
                <w:sz w:val="20"/>
                <w:szCs w:val="20"/>
                <w:lang w:eastAsia="ru-RU"/>
              </w:rPr>
              <w:t>№ п/п</w:t>
            </w:r>
          </w:p>
        </w:tc>
        <w:tc>
          <w:tcPr>
            <w:tcW w:w="993" w:type="dxa"/>
          </w:tcPr>
          <w:p w:rsidR="00CD21E3" w:rsidRPr="00CD21E3" w:rsidRDefault="00CD21E3" w:rsidP="00CD21E3">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CD21E3">
              <w:rPr>
                <w:rFonts w:ascii="Times New Roman" w:eastAsia="Times New Roman" w:hAnsi="Times New Roman" w:cs="Times New Roman"/>
                <w:sz w:val="20"/>
                <w:szCs w:val="20"/>
                <w:lang w:eastAsia="ru-RU"/>
              </w:rPr>
              <w:t>Реквизиты договора</w:t>
            </w:r>
          </w:p>
        </w:tc>
        <w:tc>
          <w:tcPr>
            <w:tcW w:w="3147" w:type="dxa"/>
          </w:tcPr>
          <w:p w:rsidR="00CD21E3" w:rsidRPr="00CD21E3" w:rsidRDefault="00CD21E3" w:rsidP="00CD21E3">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843" w:type="dxa"/>
          </w:tcPr>
          <w:p w:rsidR="00CD21E3" w:rsidRPr="00CD21E3" w:rsidRDefault="00CD21E3" w:rsidP="00CD21E3">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0"/>
                <w:szCs w:val="20"/>
                <w:lang w:eastAsia="ru-RU"/>
              </w:rPr>
              <w:t xml:space="preserve">Срок действия договора </w:t>
            </w:r>
          </w:p>
        </w:tc>
        <w:tc>
          <w:tcPr>
            <w:tcW w:w="2126" w:type="dxa"/>
          </w:tcPr>
          <w:p w:rsidR="00CD21E3" w:rsidRPr="00CD21E3" w:rsidRDefault="00CD21E3" w:rsidP="00CD21E3">
            <w:pPr>
              <w:suppressAutoHyphens/>
              <w:spacing w:after="0" w:line="240" w:lineRule="auto"/>
              <w:jc w:val="center"/>
              <w:rPr>
                <w:rFonts w:ascii="Times New Roman" w:eastAsia="MS Mincho" w:hAnsi="Times New Roman" w:cs="Times New Roman"/>
                <w:sz w:val="20"/>
                <w:szCs w:val="20"/>
                <w:lang w:eastAsia="ru-RU"/>
              </w:rPr>
            </w:pPr>
            <w:r w:rsidRPr="00CD21E3">
              <w:rPr>
                <w:rFonts w:ascii="Times New Roman" w:eastAsia="MS Mincho" w:hAnsi="Times New Roman" w:cs="Times New Roman"/>
                <w:sz w:val="20"/>
                <w:szCs w:val="20"/>
                <w:lang w:eastAsia="ru-RU"/>
              </w:rPr>
              <w:t xml:space="preserve">Сумма договора </w:t>
            </w:r>
          </w:p>
          <w:p w:rsidR="00CD21E3" w:rsidRPr="00CD21E3" w:rsidRDefault="00CD21E3" w:rsidP="00CD21E3">
            <w:pPr>
              <w:suppressAutoHyphens/>
              <w:spacing w:after="0" w:line="240" w:lineRule="auto"/>
              <w:jc w:val="center"/>
              <w:rPr>
                <w:rFonts w:ascii="Times New Roman" w:eastAsia="MS Mincho" w:hAnsi="Times New Roman" w:cs="Times New Roman"/>
                <w:sz w:val="20"/>
                <w:szCs w:val="20"/>
                <w:lang w:eastAsia="ru-RU"/>
              </w:rPr>
            </w:pPr>
            <w:r w:rsidRPr="00CD21E3">
              <w:rPr>
                <w:rFonts w:ascii="Times New Roman" w:eastAsia="MS Mincho" w:hAnsi="Times New Roman" w:cs="Times New Roman"/>
                <w:sz w:val="20"/>
                <w:szCs w:val="20"/>
                <w:lang w:eastAsia="ru-RU"/>
              </w:rPr>
              <w:t>(в руб.)</w:t>
            </w:r>
          </w:p>
        </w:tc>
        <w:tc>
          <w:tcPr>
            <w:tcW w:w="3544" w:type="dxa"/>
          </w:tcPr>
          <w:p w:rsidR="00CD21E3" w:rsidRPr="00CD21E3" w:rsidRDefault="00CD21E3" w:rsidP="00CD21E3">
            <w:pPr>
              <w:suppressAutoHyphens/>
              <w:spacing w:after="0" w:line="240" w:lineRule="auto"/>
              <w:jc w:val="center"/>
              <w:rPr>
                <w:rFonts w:ascii="Times New Roman" w:eastAsia="MS Mincho" w:hAnsi="Times New Roman" w:cs="Times New Roman"/>
                <w:sz w:val="20"/>
                <w:szCs w:val="20"/>
                <w:lang w:eastAsia="ru-RU"/>
              </w:rPr>
            </w:pPr>
            <w:r w:rsidRPr="00CD21E3">
              <w:rPr>
                <w:rFonts w:ascii="Times New Roman" w:eastAsia="MS Mincho" w:hAnsi="Times New Roman" w:cs="Times New Roman"/>
                <w:sz w:val="20"/>
                <w:szCs w:val="20"/>
                <w:lang w:eastAsia="ru-RU"/>
              </w:rPr>
              <w:t>Предмет договора (указываются только договоры по предмету аналогичному предмету запроса предложений)</w:t>
            </w:r>
          </w:p>
        </w:tc>
        <w:tc>
          <w:tcPr>
            <w:tcW w:w="3543" w:type="dxa"/>
          </w:tcPr>
          <w:p w:rsidR="00CD21E3" w:rsidRPr="00CD21E3" w:rsidRDefault="00CD21E3"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претендентом обязательств по договору</w:t>
            </w:r>
          </w:p>
        </w:tc>
      </w:tr>
      <w:tr w:rsidR="00CD21E3" w:rsidRPr="00CD21E3" w:rsidTr="00CD21E3">
        <w:tc>
          <w:tcPr>
            <w:tcW w:w="426" w:type="dxa"/>
          </w:tcPr>
          <w:p w:rsidR="00CD21E3" w:rsidRPr="00CD21E3" w:rsidRDefault="00CD21E3"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1</w:t>
            </w:r>
          </w:p>
        </w:tc>
        <w:tc>
          <w:tcPr>
            <w:tcW w:w="993" w:type="dxa"/>
          </w:tcPr>
          <w:p w:rsidR="00CD21E3" w:rsidRPr="00CD21E3" w:rsidRDefault="00CD21E3"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2</w:t>
            </w:r>
          </w:p>
        </w:tc>
        <w:tc>
          <w:tcPr>
            <w:tcW w:w="3147" w:type="dxa"/>
          </w:tcPr>
          <w:p w:rsidR="00CD21E3" w:rsidRPr="00CD21E3" w:rsidRDefault="00CD21E3"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3</w:t>
            </w:r>
          </w:p>
        </w:tc>
        <w:tc>
          <w:tcPr>
            <w:tcW w:w="1843" w:type="dxa"/>
          </w:tcPr>
          <w:p w:rsidR="00CD21E3" w:rsidRPr="00CD21E3" w:rsidRDefault="00CD21E3"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4</w:t>
            </w:r>
          </w:p>
        </w:tc>
        <w:tc>
          <w:tcPr>
            <w:tcW w:w="2126" w:type="dxa"/>
          </w:tcPr>
          <w:p w:rsidR="00CD21E3" w:rsidRPr="00CD21E3" w:rsidRDefault="00CD21E3"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5</w:t>
            </w:r>
          </w:p>
        </w:tc>
        <w:tc>
          <w:tcPr>
            <w:tcW w:w="3544" w:type="dxa"/>
          </w:tcPr>
          <w:p w:rsidR="00CD21E3" w:rsidRPr="00CD21E3" w:rsidRDefault="00CD21E3"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6</w:t>
            </w:r>
          </w:p>
        </w:tc>
        <w:tc>
          <w:tcPr>
            <w:tcW w:w="3543" w:type="dxa"/>
          </w:tcPr>
          <w:p w:rsidR="00CD21E3" w:rsidRPr="00CD21E3" w:rsidRDefault="00CD21E3"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7</w:t>
            </w:r>
          </w:p>
        </w:tc>
      </w:tr>
      <w:tr w:rsidR="006147DE" w:rsidRPr="00CD21E3" w:rsidTr="00781A10">
        <w:tc>
          <w:tcPr>
            <w:tcW w:w="15622" w:type="dxa"/>
            <w:gridSpan w:val="7"/>
          </w:tcPr>
          <w:p w:rsidR="006147DE" w:rsidRPr="006147DE" w:rsidRDefault="006147DE" w:rsidP="00CD21E3">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6147DE">
              <w:rPr>
                <w:rFonts w:ascii="Times New Roman" w:eastAsia="Times New Roman" w:hAnsi="Times New Roman" w:cs="Times New Roman"/>
                <w:b/>
                <w:sz w:val="24"/>
                <w:szCs w:val="24"/>
                <w:lang w:eastAsia="ru-RU"/>
              </w:rPr>
              <w:t>2016 год</w:t>
            </w:r>
          </w:p>
        </w:tc>
      </w:tr>
      <w:tr w:rsidR="006147DE" w:rsidRPr="00CD21E3" w:rsidTr="00CD21E3">
        <w:tc>
          <w:tcPr>
            <w:tcW w:w="426" w:type="dxa"/>
          </w:tcPr>
          <w:p w:rsidR="006147DE" w:rsidRPr="00CD21E3" w:rsidRDefault="006147DE"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6147DE" w:rsidRPr="00CD21E3" w:rsidRDefault="006147DE"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3147" w:type="dxa"/>
          </w:tcPr>
          <w:p w:rsidR="006147DE" w:rsidRPr="00CD21E3" w:rsidRDefault="006147DE"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843" w:type="dxa"/>
          </w:tcPr>
          <w:p w:rsidR="006147DE" w:rsidRPr="00CD21E3" w:rsidRDefault="006147DE"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126" w:type="dxa"/>
          </w:tcPr>
          <w:p w:rsidR="006147DE" w:rsidRPr="00CD21E3" w:rsidRDefault="006147DE"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3544" w:type="dxa"/>
          </w:tcPr>
          <w:p w:rsidR="006147DE" w:rsidRPr="00CD21E3" w:rsidRDefault="006147DE"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3543" w:type="dxa"/>
          </w:tcPr>
          <w:p w:rsidR="006147DE" w:rsidRPr="00CD21E3" w:rsidRDefault="006147DE"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6147DE" w:rsidRPr="00CD21E3" w:rsidTr="00CD21E3">
        <w:tc>
          <w:tcPr>
            <w:tcW w:w="426" w:type="dxa"/>
          </w:tcPr>
          <w:p w:rsidR="006147DE" w:rsidRPr="00CD21E3" w:rsidRDefault="006147DE"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6147DE" w:rsidRPr="00CD21E3" w:rsidRDefault="006147DE"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3147" w:type="dxa"/>
          </w:tcPr>
          <w:p w:rsidR="006147DE" w:rsidRPr="00CD21E3" w:rsidRDefault="006147DE"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843" w:type="dxa"/>
          </w:tcPr>
          <w:p w:rsidR="006147DE" w:rsidRPr="00CD21E3" w:rsidRDefault="006147DE"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126" w:type="dxa"/>
          </w:tcPr>
          <w:p w:rsidR="006147DE" w:rsidRPr="00CD21E3" w:rsidRDefault="006147DE"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3544" w:type="dxa"/>
          </w:tcPr>
          <w:p w:rsidR="006147DE" w:rsidRPr="00CD21E3" w:rsidRDefault="006147DE"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3543" w:type="dxa"/>
          </w:tcPr>
          <w:p w:rsidR="006147DE" w:rsidRPr="00CD21E3" w:rsidRDefault="006147DE" w:rsidP="00CD21E3">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CD21E3" w:rsidRPr="00CD21E3" w:rsidTr="00CD21E3">
        <w:tc>
          <w:tcPr>
            <w:tcW w:w="15622" w:type="dxa"/>
            <w:gridSpan w:val="7"/>
          </w:tcPr>
          <w:p w:rsidR="00CD21E3" w:rsidRPr="00CD21E3" w:rsidRDefault="00CD21E3" w:rsidP="00CD21E3">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CD21E3">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7</w:t>
            </w:r>
            <w:r w:rsidRPr="00CD21E3">
              <w:rPr>
                <w:rFonts w:ascii="Times New Roman" w:eastAsia="Times New Roman" w:hAnsi="Times New Roman" w:cs="Times New Roman"/>
                <w:b/>
                <w:sz w:val="24"/>
                <w:szCs w:val="24"/>
                <w:lang w:eastAsia="ru-RU"/>
              </w:rPr>
              <w:t xml:space="preserve"> год</w:t>
            </w:r>
          </w:p>
        </w:tc>
      </w:tr>
      <w:tr w:rsidR="00CD21E3" w:rsidRPr="00CD21E3" w:rsidTr="00CD21E3">
        <w:tc>
          <w:tcPr>
            <w:tcW w:w="426"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993"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3147"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1843"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2126"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3544"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3543"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r>
      <w:tr w:rsidR="00CD21E3" w:rsidRPr="00CD21E3" w:rsidTr="00CD21E3">
        <w:tc>
          <w:tcPr>
            <w:tcW w:w="426"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993"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3147"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1843"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2126"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3544"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3543"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r>
      <w:tr w:rsidR="00CD21E3" w:rsidRPr="00CD21E3" w:rsidTr="00CD21E3">
        <w:tc>
          <w:tcPr>
            <w:tcW w:w="426"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993"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3147"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1843"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2126"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3544"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c>
          <w:tcPr>
            <w:tcW w:w="3543" w:type="dxa"/>
          </w:tcPr>
          <w:p w:rsidR="00CD21E3" w:rsidRPr="00CD21E3" w:rsidRDefault="00CD21E3" w:rsidP="00CD21E3">
            <w:pPr>
              <w:spacing w:after="0" w:line="240" w:lineRule="auto"/>
              <w:rPr>
                <w:rFonts w:ascii="Times New Roman" w:eastAsia="Times New Roman" w:hAnsi="Times New Roman" w:cs="Times New Roman"/>
                <w:sz w:val="24"/>
                <w:szCs w:val="24"/>
                <w:lang w:eastAsia="ru-RU"/>
              </w:rPr>
            </w:pPr>
          </w:p>
        </w:tc>
      </w:tr>
      <w:tr w:rsidR="00CD21E3" w:rsidRPr="00CD21E3" w:rsidTr="00CD21E3">
        <w:tc>
          <w:tcPr>
            <w:tcW w:w="6409" w:type="dxa"/>
            <w:gridSpan w:val="4"/>
          </w:tcPr>
          <w:p w:rsidR="00CD21E3" w:rsidRPr="00CD21E3" w:rsidRDefault="00CD21E3"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4"/>
                <w:szCs w:val="24"/>
                <w:lang w:eastAsia="ru-RU"/>
              </w:rPr>
              <w:t xml:space="preserve">ИТОГО, руб. </w:t>
            </w:r>
          </w:p>
        </w:tc>
        <w:tc>
          <w:tcPr>
            <w:tcW w:w="2126" w:type="dxa"/>
          </w:tcPr>
          <w:p w:rsidR="00CD21E3" w:rsidRPr="00CD21E3" w:rsidRDefault="00CD21E3"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4"/>
                <w:szCs w:val="24"/>
                <w:lang w:eastAsia="ru-RU"/>
              </w:rPr>
              <w:t>0,00</w:t>
            </w:r>
          </w:p>
        </w:tc>
        <w:tc>
          <w:tcPr>
            <w:tcW w:w="7087" w:type="dxa"/>
            <w:gridSpan w:val="2"/>
          </w:tcPr>
          <w:p w:rsidR="00CD21E3" w:rsidRPr="00CD21E3" w:rsidRDefault="00CD21E3" w:rsidP="00CD21E3">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rsidR="00CD21E3" w:rsidRPr="00CD21E3" w:rsidRDefault="00CD21E3" w:rsidP="00CD21E3">
      <w:pPr>
        <w:autoSpaceDE w:val="0"/>
        <w:autoSpaceDN w:val="0"/>
        <w:spacing w:after="0" w:line="276" w:lineRule="auto"/>
        <w:contextualSpacing/>
        <w:jc w:val="both"/>
        <w:rPr>
          <w:rFonts w:ascii="Times New Roman" w:eastAsia="Times New Roman" w:hAnsi="Times New Roman" w:cs="Arial"/>
          <w:sz w:val="24"/>
          <w:szCs w:val="24"/>
          <w:lang w:eastAsia="ru-RU"/>
        </w:rPr>
      </w:pPr>
    </w:p>
    <w:p w:rsidR="00CD21E3" w:rsidRPr="00CD21E3" w:rsidRDefault="00CD21E3" w:rsidP="00CD21E3">
      <w:pPr>
        <w:spacing w:after="0" w:line="240" w:lineRule="auto"/>
        <w:ind w:firstLine="426"/>
        <w:rPr>
          <w:rFonts w:ascii="Times New Roman" w:eastAsia="Times New Roman" w:hAnsi="Times New Roman" w:cs="Times New Roman"/>
          <w:i/>
          <w:sz w:val="24"/>
          <w:szCs w:val="24"/>
          <w:lang w:eastAsia="ru-RU"/>
        </w:rPr>
      </w:pPr>
    </w:p>
    <w:p w:rsidR="003B40F8" w:rsidRDefault="003B40F8" w:rsidP="00CD21E3">
      <w:pPr>
        <w:spacing w:after="0" w:line="240" w:lineRule="auto"/>
        <w:jc w:val="both"/>
        <w:rPr>
          <w:rFonts w:ascii="Times New Roman" w:eastAsia="Times New Roman" w:hAnsi="Times New Roman" w:cs="Times New Roman"/>
          <w:b/>
          <w:sz w:val="24"/>
          <w:szCs w:val="24"/>
          <w:lang w:eastAsia="ru-RU"/>
        </w:rPr>
      </w:pPr>
      <w:r w:rsidRPr="003B40F8">
        <w:rPr>
          <w:rFonts w:ascii="Times New Roman" w:eastAsia="Times New Roman" w:hAnsi="Times New Roman" w:cs="Times New Roman"/>
          <w:b/>
          <w:sz w:val="24"/>
          <w:szCs w:val="24"/>
          <w:lang w:eastAsia="ru-RU"/>
        </w:rPr>
        <w:t>2.2. Опыт исполнения договоров на оказание услуг по продвижению сайта</w:t>
      </w:r>
      <w:r>
        <w:rPr>
          <w:rFonts w:ascii="Times New Roman" w:eastAsia="Times New Roman" w:hAnsi="Times New Roman" w:cs="Times New Roman"/>
          <w:b/>
          <w:sz w:val="24"/>
          <w:szCs w:val="24"/>
          <w:lang w:eastAsia="ru-RU"/>
        </w:rPr>
        <w:t>:</w:t>
      </w:r>
    </w:p>
    <w:p w:rsidR="003B40F8" w:rsidRDefault="003B40F8" w:rsidP="00CD21E3">
      <w:pPr>
        <w:spacing w:after="0" w:line="240" w:lineRule="auto"/>
        <w:jc w:val="both"/>
        <w:rPr>
          <w:rFonts w:ascii="Times New Roman" w:eastAsia="Times New Roman" w:hAnsi="Times New Roman" w:cs="Times New Roman"/>
          <w:b/>
          <w:sz w:val="24"/>
          <w:szCs w:val="24"/>
          <w:lang w:eastAsia="ru-RU"/>
        </w:rPr>
      </w:pPr>
    </w:p>
    <w:p w:rsidR="003B40F8" w:rsidRPr="00CD21E3" w:rsidRDefault="003B40F8" w:rsidP="003B40F8">
      <w:pPr>
        <w:tabs>
          <w:tab w:val="left" w:pos="0"/>
          <w:tab w:val="left" w:pos="567"/>
          <w:tab w:val="left" w:pos="993"/>
        </w:tabs>
        <w:spacing w:after="0" w:line="240" w:lineRule="auto"/>
        <w:ind w:left="1080"/>
        <w:contextualSpacing/>
        <w:jc w:val="center"/>
        <w:rPr>
          <w:rFonts w:ascii="Times New Roman" w:eastAsia="Times New Roman" w:hAnsi="Times New Roman" w:cs="Times New Roman"/>
          <w:b/>
          <w:sz w:val="24"/>
          <w:szCs w:val="24"/>
          <w:lang w:eastAsia="ru-RU"/>
        </w:rPr>
      </w:pPr>
      <w:r w:rsidRPr="00CD21E3">
        <w:rPr>
          <w:rFonts w:ascii="Times New Roman" w:eastAsia="Times New Roman" w:hAnsi="Times New Roman" w:cs="Times New Roman"/>
          <w:b/>
          <w:sz w:val="24"/>
          <w:szCs w:val="24"/>
          <w:lang w:eastAsia="ru-RU"/>
        </w:rPr>
        <w:t>Перечень договоров *</w:t>
      </w:r>
    </w:p>
    <w:p w:rsidR="003B40F8" w:rsidRPr="00CD21E3" w:rsidRDefault="003B40F8" w:rsidP="003B40F8">
      <w:pPr>
        <w:spacing w:after="0" w:line="240" w:lineRule="auto"/>
        <w:jc w:val="center"/>
        <w:rPr>
          <w:rFonts w:ascii="Times New Roman" w:eastAsia="MS Mincho" w:hAnsi="Times New Roman" w:cs="Times New Roman"/>
          <w:i/>
          <w:sz w:val="18"/>
          <w:szCs w:val="18"/>
          <w:lang w:eastAsia="ru-RU"/>
        </w:rPr>
      </w:pPr>
      <w:r w:rsidRPr="00CD21E3">
        <w:rPr>
          <w:rFonts w:ascii="Times New Roman" w:eastAsia="MS Mincho" w:hAnsi="Times New Roman" w:cs="Times New Roman"/>
          <w:i/>
          <w:sz w:val="18"/>
          <w:szCs w:val="18"/>
          <w:lang w:eastAsia="ru-RU"/>
        </w:rPr>
        <w:t xml:space="preserve">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3B40F8" w:rsidRPr="00CD21E3" w:rsidTr="00781A10">
        <w:trPr>
          <w:trHeight w:val="1121"/>
        </w:trPr>
        <w:tc>
          <w:tcPr>
            <w:tcW w:w="426" w:type="dxa"/>
          </w:tcPr>
          <w:p w:rsidR="003B40F8" w:rsidRPr="00CD21E3" w:rsidRDefault="003B40F8" w:rsidP="00781A10">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CD21E3">
              <w:rPr>
                <w:rFonts w:ascii="Times New Roman" w:eastAsia="Times New Roman" w:hAnsi="Times New Roman" w:cs="Times New Roman"/>
                <w:sz w:val="20"/>
                <w:szCs w:val="20"/>
                <w:lang w:eastAsia="ru-RU"/>
              </w:rPr>
              <w:t>№ п/п</w:t>
            </w:r>
          </w:p>
        </w:tc>
        <w:tc>
          <w:tcPr>
            <w:tcW w:w="993" w:type="dxa"/>
          </w:tcPr>
          <w:p w:rsidR="003B40F8" w:rsidRPr="00CD21E3" w:rsidRDefault="003B40F8" w:rsidP="00781A10">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CD21E3">
              <w:rPr>
                <w:rFonts w:ascii="Times New Roman" w:eastAsia="Times New Roman" w:hAnsi="Times New Roman" w:cs="Times New Roman"/>
                <w:sz w:val="20"/>
                <w:szCs w:val="20"/>
                <w:lang w:eastAsia="ru-RU"/>
              </w:rPr>
              <w:t>Реквизиты договора</w:t>
            </w:r>
          </w:p>
        </w:tc>
        <w:tc>
          <w:tcPr>
            <w:tcW w:w="3147" w:type="dxa"/>
          </w:tcPr>
          <w:p w:rsidR="003B40F8" w:rsidRPr="00CD21E3" w:rsidRDefault="003B40F8" w:rsidP="00781A10">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843" w:type="dxa"/>
          </w:tcPr>
          <w:p w:rsidR="003B40F8" w:rsidRPr="00CD21E3" w:rsidRDefault="003B40F8" w:rsidP="00781A10">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0"/>
                <w:szCs w:val="20"/>
                <w:lang w:eastAsia="ru-RU"/>
              </w:rPr>
              <w:t xml:space="preserve">Срок действия договора </w:t>
            </w:r>
          </w:p>
        </w:tc>
        <w:tc>
          <w:tcPr>
            <w:tcW w:w="2126" w:type="dxa"/>
          </w:tcPr>
          <w:p w:rsidR="003B40F8" w:rsidRPr="00CD21E3" w:rsidRDefault="003B40F8" w:rsidP="00781A10">
            <w:pPr>
              <w:suppressAutoHyphens/>
              <w:spacing w:after="0" w:line="240" w:lineRule="auto"/>
              <w:jc w:val="center"/>
              <w:rPr>
                <w:rFonts w:ascii="Times New Roman" w:eastAsia="MS Mincho" w:hAnsi="Times New Roman" w:cs="Times New Roman"/>
                <w:sz w:val="20"/>
                <w:szCs w:val="20"/>
                <w:lang w:eastAsia="ru-RU"/>
              </w:rPr>
            </w:pPr>
            <w:r w:rsidRPr="00CD21E3">
              <w:rPr>
                <w:rFonts w:ascii="Times New Roman" w:eastAsia="MS Mincho" w:hAnsi="Times New Roman" w:cs="Times New Roman"/>
                <w:sz w:val="20"/>
                <w:szCs w:val="20"/>
                <w:lang w:eastAsia="ru-RU"/>
              </w:rPr>
              <w:t xml:space="preserve">Сумма договора </w:t>
            </w:r>
          </w:p>
          <w:p w:rsidR="003B40F8" w:rsidRPr="00CD21E3" w:rsidRDefault="003B40F8" w:rsidP="00781A10">
            <w:pPr>
              <w:suppressAutoHyphens/>
              <w:spacing w:after="0" w:line="240" w:lineRule="auto"/>
              <w:jc w:val="center"/>
              <w:rPr>
                <w:rFonts w:ascii="Times New Roman" w:eastAsia="MS Mincho" w:hAnsi="Times New Roman" w:cs="Times New Roman"/>
                <w:sz w:val="20"/>
                <w:szCs w:val="20"/>
                <w:lang w:eastAsia="ru-RU"/>
              </w:rPr>
            </w:pPr>
            <w:r w:rsidRPr="00CD21E3">
              <w:rPr>
                <w:rFonts w:ascii="Times New Roman" w:eastAsia="MS Mincho" w:hAnsi="Times New Roman" w:cs="Times New Roman"/>
                <w:sz w:val="20"/>
                <w:szCs w:val="20"/>
                <w:lang w:eastAsia="ru-RU"/>
              </w:rPr>
              <w:t>(в руб.)</w:t>
            </w:r>
          </w:p>
        </w:tc>
        <w:tc>
          <w:tcPr>
            <w:tcW w:w="3544" w:type="dxa"/>
          </w:tcPr>
          <w:p w:rsidR="003B40F8" w:rsidRPr="00CD21E3" w:rsidRDefault="003B40F8" w:rsidP="00781A10">
            <w:pPr>
              <w:suppressAutoHyphens/>
              <w:spacing w:after="0" w:line="240" w:lineRule="auto"/>
              <w:jc w:val="center"/>
              <w:rPr>
                <w:rFonts w:ascii="Times New Roman" w:eastAsia="MS Mincho" w:hAnsi="Times New Roman" w:cs="Times New Roman"/>
                <w:sz w:val="20"/>
                <w:szCs w:val="20"/>
                <w:lang w:eastAsia="ru-RU"/>
              </w:rPr>
            </w:pPr>
            <w:r w:rsidRPr="00CD21E3">
              <w:rPr>
                <w:rFonts w:ascii="Times New Roman" w:eastAsia="MS Mincho" w:hAnsi="Times New Roman" w:cs="Times New Roman"/>
                <w:sz w:val="20"/>
                <w:szCs w:val="20"/>
                <w:lang w:eastAsia="ru-RU"/>
              </w:rPr>
              <w:t>Предмет договора (указываются только договоры по предмету аналогичному предмету запроса предложений)</w:t>
            </w:r>
          </w:p>
        </w:tc>
        <w:tc>
          <w:tcPr>
            <w:tcW w:w="3543" w:type="dxa"/>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претендентом обязательств по договору</w:t>
            </w:r>
          </w:p>
        </w:tc>
      </w:tr>
      <w:tr w:rsidR="003B40F8" w:rsidRPr="00CD21E3" w:rsidTr="00781A10">
        <w:tc>
          <w:tcPr>
            <w:tcW w:w="426" w:type="dxa"/>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1</w:t>
            </w:r>
          </w:p>
        </w:tc>
        <w:tc>
          <w:tcPr>
            <w:tcW w:w="993" w:type="dxa"/>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2</w:t>
            </w:r>
          </w:p>
        </w:tc>
        <w:tc>
          <w:tcPr>
            <w:tcW w:w="3147" w:type="dxa"/>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3</w:t>
            </w:r>
          </w:p>
        </w:tc>
        <w:tc>
          <w:tcPr>
            <w:tcW w:w="1843" w:type="dxa"/>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4</w:t>
            </w:r>
          </w:p>
        </w:tc>
        <w:tc>
          <w:tcPr>
            <w:tcW w:w="2126" w:type="dxa"/>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5</w:t>
            </w:r>
          </w:p>
        </w:tc>
        <w:tc>
          <w:tcPr>
            <w:tcW w:w="3544" w:type="dxa"/>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6</w:t>
            </w:r>
          </w:p>
        </w:tc>
        <w:tc>
          <w:tcPr>
            <w:tcW w:w="3543" w:type="dxa"/>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Cs w:val="24"/>
                <w:lang w:eastAsia="ru-RU"/>
              </w:rPr>
              <w:t>7</w:t>
            </w:r>
          </w:p>
        </w:tc>
      </w:tr>
      <w:tr w:rsidR="003B40F8" w:rsidRPr="00CD21E3" w:rsidTr="00781A10">
        <w:tc>
          <w:tcPr>
            <w:tcW w:w="15622" w:type="dxa"/>
            <w:gridSpan w:val="7"/>
          </w:tcPr>
          <w:p w:rsidR="003B40F8" w:rsidRPr="006147DE" w:rsidRDefault="003B40F8" w:rsidP="00781A10">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6147DE">
              <w:rPr>
                <w:rFonts w:ascii="Times New Roman" w:eastAsia="Times New Roman" w:hAnsi="Times New Roman" w:cs="Times New Roman"/>
                <w:b/>
                <w:sz w:val="24"/>
                <w:szCs w:val="24"/>
                <w:lang w:eastAsia="ru-RU"/>
              </w:rPr>
              <w:t>2016 год</w:t>
            </w:r>
          </w:p>
        </w:tc>
      </w:tr>
      <w:tr w:rsidR="003B40F8" w:rsidRPr="00CD21E3" w:rsidTr="00781A10">
        <w:tc>
          <w:tcPr>
            <w:tcW w:w="426" w:type="dxa"/>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3147" w:type="dxa"/>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843" w:type="dxa"/>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126" w:type="dxa"/>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3544" w:type="dxa"/>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3543" w:type="dxa"/>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3B40F8" w:rsidRPr="00CD21E3" w:rsidTr="00781A10">
        <w:tc>
          <w:tcPr>
            <w:tcW w:w="426" w:type="dxa"/>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3147" w:type="dxa"/>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843" w:type="dxa"/>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126" w:type="dxa"/>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3544" w:type="dxa"/>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3543" w:type="dxa"/>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3B40F8" w:rsidRPr="00CD21E3" w:rsidTr="00781A10">
        <w:tc>
          <w:tcPr>
            <w:tcW w:w="15622" w:type="dxa"/>
            <w:gridSpan w:val="7"/>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CD21E3">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7</w:t>
            </w:r>
            <w:r w:rsidRPr="00CD21E3">
              <w:rPr>
                <w:rFonts w:ascii="Times New Roman" w:eastAsia="Times New Roman" w:hAnsi="Times New Roman" w:cs="Times New Roman"/>
                <w:b/>
                <w:sz w:val="24"/>
                <w:szCs w:val="24"/>
                <w:lang w:eastAsia="ru-RU"/>
              </w:rPr>
              <w:t xml:space="preserve"> год</w:t>
            </w:r>
          </w:p>
        </w:tc>
      </w:tr>
      <w:tr w:rsidR="003B40F8" w:rsidRPr="00CD21E3" w:rsidTr="00781A10">
        <w:tc>
          <w:tcPr>
            <w:tcW w:w="426" w:type="dxa"/>
          </w:tcPr>
          <w:p w:rsidR="003B40F8" w:rsidRPr="00CD21E3" w:rsidRDefault="003B40F8" w:rsidP="00781A10">
            <w:pPr>
              <w:spacing w:after="0" w:line="240" w:lineRule="auto"/>
              <w:rPr>
                <w:rFonts w:ascii="Times New Roman" w:eastAsia="Times New Roman" w:hAnsi="Times New Roman" w:cs="Times New Roman"/>
                <w:sz w:val="24"/>
                <w:szCs w:val="24"/>
                <w:lang w:eastAsia="ru-RU"/>
              </w:rPr>
            </w:pPr>
          </w:p>
        </w:tc>
        <w:tc>
          <w:tcPr>
            <w:tcW w:w="993" w:type="dxa"/>
          </w:tcPr>
          <w:p w:rsidR="003B40F8" w:rsidRPr="00CD21E3" w:rsidRDefault="003B40F8" w:rsidP="00781A10">
            <w:pPr>
              <w:spacing w:after="0" w:line="240" w:lineRule="auto"/>
              <w:rPr>
                <w:rFonts w:ascii="Times New Roman" w:eastAsia="Times New Roman" w:hAnsi="Times New Roman" w:cs="Times New Roman"/>
                <w:sz w:val="24"/>
                <w:szCs w:val="24"/>
                <w:lang w:eastAsia="ru-RU"/>
              </w:rPr>
            </w:pPr>
          </w:p>
        </w:tc>
        <w:tc>
          <w:tcPr>
            <w:tcW w:w="3147" w:type="dxa"/>
          </w:tcPr>
          <w:p w:rsidR="003B40F8" w:rsidRPr="00CD21E3" w:rsidRDefault="003B40F8" w:rsidP="00781A10">
            <w:pPr>
              <w:spacing w:after="0" w:line="240" w:lineRule="auto"/>
              <w:rPr>
                <w:rFonts w:ascii="Times New Roman" w:eastAsia="Times New Roman" w:hAnsi="Times New Roman" w:cs="Times New Roman"/>
                <w:sz w:val="24"/>
                <w:szCs w:val="24"/>
                <w:lang w:eastAsia="ru-RU"/>
              </w:rPr>
            </w:pPr>
          </w:p>
        </w:tc>
        <w:tc>
          <w:tcPr>
            <w:tcW w:w="1843" w:type="dxa"/>
          </w:tcPr>
          <w:p w:rsidR="003B40F8" w:rsidRPr="00CD21E3" w:rsidRDefault="003B40F8" w:rsidP="00781A10">
            <w:pPr>
              <w:spacing w:after="0" w:line="240" w:lineRule="auto"/>
              <w:rPr>
                <w:rFonts w:ascii="Times New Roman" w:eastAsia="Times New Roman" w:hAnsi="Times New Roman" w:cs="Times New Roman"/>
                <w:sz w:val="24"/>
                <w:szCs w:val="24"/>
                <w:lang w:eastAsia="ru-RU"/>
              </w:rPr>
            </w:pPr>
          </w:p>
        </w:tc>
        <w:tc>
          <w:tcPr>
            <w:tcW w:w="2126" w:type="dxa"/>
          </w:tcPr>
          <w:p w:rsidR="003B40F8" w:rsidRPr="00CD21E3" w:rsidRDefault="003B40F8" w:rsidP="00781A10">
            <w:pPr>
              <w:spacing w:after="0" w:line="240" w:lineRule="auto"/>
              <w:rPr>
                <w:rFonts w:ascii="Times New Roman" w:eastAsia="Times New Roman" w:hAnsi="Times New Roman" w:cs="Times New Roman"/>
                <w:sz w:val="24"/>
                <w:szCs w:val="24"/>
                <w:lang w:eastAsia="ru-RU"/>
              </w:rPr>
            </w:pPr>
          </w:p>
        </w:tc>
        <w:tc>
          <w:tcPr>
            <w:tcW w:w="3544" w:type="dxa"/>
          </w:tcPr>
          <w:p w:rsidR="003B40F8" w:rsidRPr="00CD21E3" w:rsidRDefault="003B40F8" w:rsidP="00781A10">
            <w:pPr>
              <w:spacing w:after="0" w:line="240" w:lineRule="auto"/>
              <w:rPr>
                <w:rFonts w:ascii="Times New Roman" w:eastAsia="Times New Roman" w:hAnsi="Times New Roman" w:cs="Times New Roman"/>
                <w:sz w:val="24"/>
                <w:szCs w:val="24"/>
                <w:lang w:eastAsia="ru-RU"/>
              </w:rPr>
            </w:pPr>
          </w:p>
        </w:tc>
        <w:tc>
          <w:tcPr>
            <w:tcW w:w="3543" w:type="dxa"/>
          </w:tcPr>
          <w:p w:rsidR="003B40F8" w:rsidRPr="00CD21E3" w:rsidRDefault="003B40F8" w:rsidP="00781A10">
            <w:pPr>
              <w:spacing w:after="0" w:line="240" w:lineRule="auto"/>
              <w:rPr>
                <w:rFonts w:ascii="Times New Roman" w:eastAsia="Times New Roman" w:hAnsi="Times New Roman" w:cs="Times New Roman"/>
                <w:sz w:val="24"/>
                <w:szCs w:val="24"/>
                <w:lang w:eastAsia="ru-RU"/>
              </w:rPr>
            </w:pPr>
          </w:p>
        </w:tc>
      </w:tr>
      <w:tr w:rsidR="003B40F8" w:rsidRPr="00CD21E3" w:rsidTr="00781A10">
        <w:tc>
          <w:tcPr>
            <w:tcW w:w="426" w:type="dxa"/>
          </w:tcPr>
          <w:p w:rsidR="003B40F8" w:rsidRPr="00CD21E3" w:rsidRDefault="003B40F8" w:rsidP="00781A10">
            <w:pPr>
              <w:spacing w:after="0" w:line="240" w:lineRule="auto"/>
              <w:rPr>
                <w:rFonts w:ascii="Times New Roman" w:eastAsia="Times New Roman" w:hAnsi="Times New Roman" w:cs="Times New Roman"/>
                <w:sz w:val="24"/>
                <w:szCs w:val="24"/>
                <w:lang w:eastAsia="ru-RU"/>
              </w:rPr>
            </w:pPr>
          </w:p>
        </w:tc>
        <w:tc>
          <w:tcPr>
            <w:tcW w:w="993" w:type="dxa"/>
          </w:tcPr>
          <w:p w:rsidR="003B40F8" w:rsidRPr="00CD21E3" w:rsidRDefault="003B40F8" w:rsidP="00781A10">
            <w:pPr>
              <w:spacing w:after="0" w:line="240" w:lineRule="auto"/>
              <w:rPr>
                <w:rFonts w:ascii="Times New Roman" w:eastAsia="Times New Roman" w:hAnsi="Times New Roman" w:cs="Times New Roman"/>
                <w:sz w:val="24"/>
                <w:szCs w:val="24"/>
                <w:lang w:eastAsia="ru-RU"/>
              </w:rPr>
            </w:pPr>
          </w:p>
        </w:tc>
        <w:tc>
          <w:tcPr>
            <w:tcW w:w="3147" w:type="dxa"/>
          </w:tcPr>
          <w:p w:rsidR="003B40F8" w:rsidRPr="00CD21E3" w:rsidRDefault="003B40F8" w:rsidP="00781A10">
            <w:pPr>
              <w:spacing w:after="0" w:line="240" w:lineRule="auto"/>
              <w:rPr>
                <w:rFonts w:ascii="Times New Roman" w:eastAsia="Times New Roman" w:hAnsi="Times New Roman" w:cs="Times New Roman"/>
                <w:sz w:val="24"/>
                <w:szCs w:val="24"/>
                <w:lang w:eastAsia="ru-RU"/>
              </w:rPr>
            </w:pPr>
          </w:p>
        </w:tc>
        <w:tc>
          <w:tcPr>
            <w:tcW w:w="1843" w:type="dxa"/>
          </w:tcPr>
          <w:p w:rsidR="003B40F8" w:rsidRPr="00CD21E3" w:rsidRDefault="003B40F8" w:rsidP="00781A10">
            <w:pPr>
              <w:spacing w:after="0" w:line="240" w:lineRule="auto"/>
              <w:rPr>
                <w:rFonts w:ascii="Times New Roman" w:eastAsia="Times New Roman" w:hAnsi="Times New Roman" w:cs="Times New Roman"/>
                <w:sz w:val="24"/>
                <w:szCs w:val="24"/>
                <w:lang w:eastAsia="ru-RU"/>
              </w:rPr>
            </w:pPr>
          </w:p>
        </w:tc>
        <w:tc>
          <w:tcPr>
            <w:tcW w:w="2126" w:type="dxa"/>
          </w:tcPr>
          <w:p w:rsidR="003B40F8" w:rsidRPr="00CD21E3" w:rsidRDefault="003B40F8" w:rsidP="00781A10">
            <w:pPr>
              <w:spacing w:after="0" w:line="240" w:lineRule="auto"/>
              <w:rPr>
                <w:rFonts w:ascii="Times New Roman" w:eastAsia="Times New Roman" w:hAnsi="Times New Roman" w:cs="Times New Roman"/>
                <w:sz w:val="24"/>
                <w:szCs w:val="24"/>
                <w:lang w:eastAsia="ru-RU"/>
              </w:rPr>
            </w:pPr>
          </w:p>
        </w:tc>
        <w:tc>
          <w:tcPr>
            <w:tcW w:w="3544" w:type="dxa"/>
          </w:tcPr>
          <w:p w:rsidR="003B40F8" w:rsidRPr="00CD21E3" w:rsidRDefault="003B40F8" w:rsidP="00781A10">
            <w:pPr>
              <w:spacing w:after="0" w:line="240" w:lineRule="auto"/>
              <w:rPr>
                <w:rFonts w:ascii="Times New Roman" w:eastAsia="Times New Roman" w:hAnsi="Times New Roman" w:cs="Times New Roman"/>
                <w:sz w:val="24"/>
                <w:szCs w:val="24"/>
                <w:lang w:eastAsia="ru-RU"/>
              </w:rPr>
            </w:pPr>
          </w:p>
        </w:tc>
        <w:tc>
          <w:tcPr>
            <w:tcW w:w="3543" w:type="dxa"/>
          </w:tcPr>
          <w:p w:rsidR="003B40F8" w:rsidRPr="00CD21E3" w:rsidRDefault="003B40F8" w:rsidP="00781A10">
            <w:pPr>
              <w:spacing w:after="0" w:line="240" w:lineRule="auto"/>
              <w:rPr>
                <w:rFonts w:ascii="Times New Roman" w:eastAsia="Times New Roman" w:hAnsi="Times New Roman" w:cs="Times New Roman"/>
                <w:sz w:val="24"/>
                <w:szCs w:val="24"/>
                <w:lang w:eastAsia="ru-RU"/>
              </w:rPr>
            </w:pPr>
          </w:p>
        </w:tc>
      </w:tr>
      <w:tr w:rsidR="003B40F8" w:rsidRPr="00CD21E3" w:rsidTr="00781A10">
        <w:tc>
          <w:tcPr>
            <w:tcW w:w="426" w:type="dxa"/>
          </w:tcPr>
          <w:p w:rsidR="003B40F8" w:rsidRPr="00CD21E3" w:rsidRDefault="003B40F8" w:rsidP="00781A10">
            <w:pPr>
              <w:spacing w:after="0" w:line="240" w:lineRule="auto"/>
              <w:rPr>
                <w:rFonts w:ascii="Times New Roman" w:eastAsia="Times New Roman" w:hAnsi="Times New Roman" w:cs="Times New Roman"/>
                <w:sz w:val="24"/>
                <w:szCs w:val="24"/>
                <w:lang w:eastAsia="ru-RU"/>
              </w:rPr>
            </w:pPr>
          </w:p>
        </w:tc>
        <w:tc>
          <w:tcPr>
            <w:tcW w:w="993" w:type="dxa"/>
          </w:tcPr>
          <w:p w:rsidR="003B40F8" w:rsidRPr="00CD21E3" w:rsidRDefault="003B40F8" w:rsidP="00781A10">
            <w:pPr>
              <w:spacing w:after="0" w:line="240" w:lineRule="auto"/>
              <w:rPr>
                <w:rFonts w:ascii="Times New Roman" w:eastAsia="Times New Roman" w:hAnsi="Times New Roman" w:cs="Times New Roman"/>
                <w:sz w:val="24"/>
                <w:szCs w:val="24"/>
                <w:lang w:eastAsia="ru-RU"/>
              </w:rPr>
            </w:pPr>
          </w:p>
        </w:tc>
        <w:tc>
          <w:tcPr>
            <w:tcW w:w="3147" w:type="dxa"/>
          </w:tcPr>
          <w:p w:rsidR="003B40F8" w:rsidRPr="00CD21E3" w:rsidRDefault="003B40F8" w:rsidP="00781A10">
            <w:pPr>
              <w:spacing w:after="0" w:line="240" w:lineRule="auto"/>
              <w:rPr>
                <w:rFonts w:ascii="Times New Roman" w:eastAsia="Times New Roman" w:hAnsi="Times New Roman" w:cs="Times New Roman"/>
                <w:sz w:val="24"/>
                <w:szCs w:val="24"/>
                <w:lang w:eastAsia="ru-RU"/>
              </w:rPr>
            </w:pPr>
          </w:p>
        </w:tc>
        <w:tc>
          <w:tcPr>
            <w:tcW w:w="1843" w:type="dxa"/>
          </w:tcPr>
          <w:p w:rsidR="003B40F8" w:rsidRPr="00CD21E3" w:rsidRDefault="003B40F8" w:rsidP="00781A10">
            <w:pPr>
              <w:spacing w:after="0" w:line="240" w:lineRule="auto"/>
              <w:rPr>
                <w:rFonts w:ascii="Times New Roman" w:eastAsia="Times New Roman" w:hAnsi="Times New Roman" w:cs="Times New Roman"/>
                <w:sz w:val="24"/>
                <w:szCs w:val="24"/>
                <w:lang w:eastAsia="ru-RU"/>
              </w:rPr>
            </w:pPr>
          </w:p>
        </w:tc>
        <w:tc>
          <w:tcPr>
            <w:tcW w:w="2126" w:type="dxa"/>
          </w:tcPr>
          <w:p w:rsidR="003B40F8" w:rsidRPr="00CD21E3" w:rsidRDefault="003B40F8" w:rsidP="00781A10">
            <w:pPr>
              <w:spacing w:after="0" w:line="240" w:lineRule="auto"/>
              <w:rPr>
                <w:rFonts w:ascii="Times New Roman" w:eastAsia="Times New Roman" w:hAnsi="Times New Roman" w:cs="Times New Roman"/>
                <w:sz w:val="24"/>
                <w:szCs w:val="24"/>
                <w:lang w:eastAsia="ru-RU"/>
              </w:rPr>
            </w:pPr>
          </w:p>
        </w:tc>
        <w:tc>
          <w:tcPr>
            <w:tcW w:w="3544" w:type="dxa"/>
          </w:tcPr>
          <w:p w:rsidR="003B40F8" w:rsidRPr="00CD21E3" w:rsidRDefault="003B40F8" w:rsidP="00781A10">
            <w:pPr>
              <w:spacing w:after="0" w:line="240" w:lineRule="auto"/>
              <w:rPr>
                <w:rFonts w:ascii="Times New Roman" w:eastAsia="Times New Roman" w:hAnsi="Times New Roman" w:cs="Times New Roman"/>
                <w:sz w:val="24"/>
                <w:szCs w:val="24"/>
                <w:lang w:eastAsia="ru-RU"/>
              </w:rPr>
            </w:pPr>
          </w:p>
        </w:tc>
        <w:tc>
          <w:tcPr>
            <w:tcW w:w="3543" w:type="dxa"/>
          </w:tcPr>
          <w:p w:rsidR="003B40F8" w:rsidRPr="00CD21E3" w:rsidRDefault="003B40F8" w:rsidP="00781A10">
            <w:pPr>
              <w:spacing w:after="0" w:line="240" w:lineRule="auto"/>
              <w:rPr>
                <w:rFonts w:ascii="Times New Roman" w:eastAsia="Times New Roman" w:hAnsi="Times New Roman" w:cs="Times New Roman"/>
                <w:sz w:val="24"/>
                <w:szCs w:val="24"/>
                <w:lang w:eastAsia="ru-RU"/>
              </w:rPr>
            </w:pPr>
          </w:p>
        </w:tc>
      </w:tr>
      <w:tr w:rsidR="003B40F8" w:rsidRPr="00CD21E3" w:rsidTr="00781A10">
        <w:tc>
          <w:tcPr>
            <w:tcW w:w="6409" w:type="dxa"/>
            <w:gridSpan w:val="4"/>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4"/>
                <w:szCs w:val="24"/>
                <w:lang w:eastAsia="ru-RU"/>
              </w:rPr>
              <w:t xml:space="preserve">ИТОГО, руб. </w:t>
            </w:r>
          </w:p>
        </w:tc>
        <w:tc>
          <w:tcPr>
            <w:tcW w:w="2126" w:type="dxa"/>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CD21E3">
              <w:rPr>
                <w:rFonts w:ascii="Times New Roman" w:eastAsia="Times New Roman" w:hAnsi="Times New Roman" w:cs="Times New Roman"/>
                <w:sz w:val="24"/>
                <w:szCs w:val="24"/>
                <w:lang w:eastAsia="ru-RU"/>
              </w:rPr>
              <w:t>0,00</w:t>
            </w:r>
          </w:p>
        </w:tc>
        <w:tc>
          <w:tcPr>
            <w:tcW w:w="7087" w:type="dxa"/>
            <w:gridSpan w:val="2"/>
          </w:tcPr>
          <w:p w:rsidR="003B40F8" w:rsidRPr="00CD21E3" w:rsidRDefault="003B40F8" w:rsidP="00781A10">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rsidR="003B40F8" w:rsidRPr="00CD21E3" w:rsidRDefault="003B40F8" w:rsidP="003B40F8">
      <w:pPr>
        <w:autoSpaceDE w:val="0"/>
        <w:autoSpaceDN w:val="0"/>
        <w:spacing w:after="0" w:line="276" w:lineRule="auto"/>
        <w:contextualSpacing/>
        <w:jc w:val="both"/>
        <w:rPr>
          <w:rFonts w:ascii="Times New Roman" w:eastAsia="Times New Roman" w:hAnsi="Times New Roman" w:cs="Arial"/>
          <w:sz w:val="24"/>
          <w:szCs w:val="24"/>
          <w:lang w:eastAsia="ru-RU"/>
        </w:rPr>
      </w:pPr>
    </w:p>
    <w:p w:rsidR="003B40F8" w:rsidRPr="003B40F8" w:rsidRDefault="003B40F8" w:rsidP="00CD21E3">
      <w:pPr>
        <w:spacing w:after="0" w:line="240" w:lineRule="auto"/>
        <w:jc w:val="both"/>
        <w:rPr>
          <w:rFonts w:ascii="Times New Roman" w:eastAsia="Times New Roman" w:hAnsi="Times New Roman" w:cs="Times New Roman"/>
          <w:b/>
          <w:sz w:val="24"/>
          <w:szCs w:val="24"/>
          <w:lang w:eastAsia="ru-RU"/>
        </w:rPr>
      </w:pPr>
    </w:p>
    <w:p w:rsidR="003B40F8" w:rsidRPr="00CD21E3" w:rsidRDefault="003B40F8" w:rsidP="003B40F8">
      <w:pPr>
        <w:spacing w:after="0" w:line="240" w:lineRule="auto"/>
        <w:ind w:firstLine="360"/>
        <w:rPr>
          <w:rFonts w:ascii="Times New Roman" w:eastAsia="Times New Roman" w:hAnsi="Times New Roman" w:cs="Times New Roman"/>
          <w:i/>
          <w:sz w:val="24"/>
          <w:szCs w:val="24"/>
          <w:lang w:eastAsia="ru-RU"/>
        </w:rPr>
      </w:pPr>
      <w:r w:rsidRPr="00CD21E3">
        <w:rPr>
          <w:rFonts w:ascii="Times New Roman" w:eastAsia="Times New Roman" w:hAnsi="Times New Roman" w:cs="Times New Roman"/>
          <w:i/>
          <w:sz w:val="24"/>
          <w:szCs w:val="24"/>
          <w:lang w:eastAsia="ru-RU"/>
        </w:rPr>
        <w:t>* Претендентом в обязательном порядке должны быть приложены копии выполненных договоров и актов приемки, подтверждающие опыт исполнения договоров.</w:t>
      </w:r>
    </w:p>
    <w:p w:rsidR="003B40F8" w:rsidRDefault="003B40F8" w:rsidP="003B40F8">
      <w:pPr>
        <w:spacing w:after="0" w:line="240" w:lineRule="auto"/>
        <w:jc w:val="both"/>
        <w:rPr>
          <w:rFonts w:ascii="Times New Roman" w:eastAsia="Times New Roman" w:hAnsi="Times New Roman" w:cs="Times New Roman"/>
          <w:sz w:val="24"/>
          <w:szCs w:val="24"/>
          <w:lang w:eastAsia="ru-RU"/>
        </w:rPr>
      </w:pPr>
    </w:p>
    <w:p w:rsidR="004228E1" w:rsidRDefault="004228E1"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1" w:name="_Ref313304436"/>
      <w:bookmarkStart w:id="92" w:name="_Toc314507388"/>
      <w:bookmarkStart w:id="93"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4" w:name="_Форма_4_РЕКОМЕНДУЕМАЯ"/>
      <w:bookmarkStart w:id="95" w:name="_Toc438142142"/>
      <w:bookmarkEnd w:id="94"/>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1"/>
      <w:bookmarkEnd w:id="92"/>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3"/>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5_Справка"/>
      <w:bookmarkStart w:id="97" w:name="_Форма_5_ФОРМА"/>
      <w:bookmarkStart w:id="98" w:name="_Toc438142143"/>
      <w:bookmarkEnd w:id="96"/>
      <w:bookmarkEnd w:id="97"/>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56" w:type="pct"/>
        <w:tblLayout w:type="fixed"/>
        <w:tblLook w:val="00A0" w:firstRow="1" w:lastRow="0" w:firstColumn="1" w:lastColumn="0" w:noHBand="0" w:noVBand="0"/>
      </w:tblPr>
      <w:tblGrid>
        <w:gridCol w:w="435"/>
        <w:gridCol w:w="650"/>
        <w:gridCol w:w="435"/>
        <w:gridCol w:w="435"/>
        <w:gridCol w:w="435"/>
        <w:gridCol w:w="431"/>
        <w:gridCol w:w="431"/>
        <w:gridCol w:w="430"/>
        <w:gridCol w:w="430"/>
        <w:gridCol w:w="430"/>
        <w:gridCol w:w="446"/>
        <w:gridCol w:w="430"/>
        <w:gridCol w:w="430"/>
        <w:gridCol w:w="430"/>
        <w:gridCol w:w="430"/>
        <w:gridCol w:w="430"/>
        <w:gridCol w:w="393"/>
        <w:gridCol w:w="402"/>
        <w:gridCol w:w="761"/>
        <w:gridCol w:w="268"/>
        <w:gridCol w:w="618"/>
        <w:gridCol w:w="511"/>
        <w:gridCol w:w="349"/>
        <w:gridCol w:w="430"/>
        <w:gridCol w:w="430"/>
        <w:gridCol w:w="430"/>
        <w:gridCol w:w="430"/>
        <w:gridCol w:w="430"/>
        <w:gridCol w:w="430"/>
        <w:gridCol w:w="430"/>
        <w:gridCol w:w="430"/>
        <w:gridCol w:w="430"/>
        <w:gridCol w:w="430"/>
        <w:gridCol w:w="290"/>
        <w:gridCol w:w="165"/>
        <w:gridCol w:w="399"/>
      </w:tblGrid>
      <w:tr w:rsidR="00D93D3D" w:rsidRPr="00D93D3D" w:rsidTr="00063039">
        <w:trPr>
          <w:trHeight w:val="322"/>
        </w:trPr>
        <w:tc>
          <w:tcPr>
            <w:tcW w:w="5000" w:type="pct"/>
            <w:gridSpan w:val="36"/>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063039">
        <w:trPr>
          <w:trHeight w:val="284"/>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063039">
        <w:trPr>
          <w:trHeight w:val="277"/>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063039">
        <w:trPr>
          <w:trHeight w:val="271"/>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56"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186"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033"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8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063039">
        <w:trPr>
          <w:trHeight w:val="510"/>
        </w:trPr>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56"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049"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033"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86"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063039">
        <w:trPr>
          <w:trHeight w:val="1260"/>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3"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4"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244"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86"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19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64"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12"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6" w:type="pct"/>
            <w:gridSpan w:val="2"/>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27" w:type="pct"/>
            <w:vMerge w:val="restar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244"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30"/>
        </w:trPr>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0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3"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0"/>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7"/>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734A95" w:rsidRDefault="00734A95" w:rsidP="00D93D3D">
      <w:pPr>
        <w:spacing w:after="0" w:line="240" w:lineRule="auto"/>
        <w:rPr>
          <w:rFonts w:ascii="Times New Roman" w:eastAsia="Times New Roman" w:hAnsi="Times New Roman" w:cs="Times New Roman"/>
          <w:sz w:val="24"/>
          <w:szCs w:val="24"/>
          <w:lang w:eastAsia="ru-RU"/>
        </w:rPr>
        <w:sectPr w:rsidR="00734A95" w:rsidSect="00D93D3D">
          <w:pgSz w:w="11906" w:h="16838"/>
          <w:pgMar w:top="1134" w:right="850" w:bottom="1134" w:left="1701" w:header="708" w:footer="708" w:gutter="0"/>
          <w:cols w:space="708"/>
          <w:titlePg/>
          <w:docGrid w:linePitch="360"/>
        </w:sectPr>
      </w:pPr>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РАЗДЕЛ_IV._Техническое"/>
      <w:bookmarkStart w:id="116" w:name="_Toc438136424"/>
      <w:bookmarkEnd w:id="115"/>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6"/>
    </w:p>
    <w:p w:rsidR="003B40F8" w:rsidRPr="003B40F8" w:rsidRDefault="003B40F8" w:rsidP="003B40F8">
      <w:pPr>
        <w:spacing w:after="0" w:line="288" w:lineRule="auto"/>
        <w:rPr>
          <w:rFonts w:ascii="Times New Roman" w:eastAsia="Noto Sans CJK SC Regular" w:hAnsi="Times New Roman" w:cs="Times New Roman"/>
          <w:b/>
          <w:bCs/>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 xml:space="preserve">В соответствии с настоящим техническим заданием (далее по тексту — ТЗ) выполняется комплекс работ по модернизации, технической и информационной поддержке, поисковой оптимизации и продвижению сайта bashtel.ru (далее по тексту — </w:t>
      </w:r>
      <w:bookmarkStart w:id="117" w:name="__DdeLink__1733_1718118983"/>
      <w:r w:rsidRPr="003B40F8">
        <w:rPr>
          <w:rFonts w:ascii="Times New Roman" w:eastAsia="Noto Sans CJK SC Regular" w:hAnsi="Times New Roman" w:cs="Times New Roman"/>
          <w:color w:val="00000A"/>
          <w:sz w:val="26"/>
          <w:szCs w:val="26"/>
          <w:lang w:eastAsia="zh-CN" w:bidi="hi-IN"/>
        </w:rPr>
        <w:t>Сайт</w:t>
      </w:r>
      <w:bookmarkEnd w:id="117"/>
      <w:r w:rsidRPr="003B40F8">
        <w:rPr>
          <w:rFonts w:ascii="Times New Roman" w:eastAsia="Noto Sans CJK SC Regular" w:hAnsi="Times New Roman" w:cs="Times New Roman"/>
          <w:color w:val="00000A"/>
          <w:sz w:val="26"/>
          <w:szCs w:val="26"/>
          <w:lang w:eastAsia="zh-CN" w:bidi="hi-IN"/>
        </w:rPr>
        <w:t>).</w:t>
      </w:r>
    </w:p>
    <w:p w:rsidR="003B40F8" w:rsidRPr="003B40F8" w:rsidRDefault="003B40F8" w:rsidP="003B40F8">
      <w:pPr>
        <w:spacing w:after="0" w:line="288" w:lineRule="auto"/>
        <w:rPr>
          <w:rFonts w:ascii="Times New Roman" w:eastAsia="Noto Sans CJK SC Regular" w:hAnsi="Times New Roman" w:cs="Times New Roman"/>
          <w:color w:val="00000A"/>
          <w:sz w:val="26"/>
          <w:szCs w:val="26"/>
          <w:lang w:eastAsia="zh-CN" w:bidi="hi-IN"/>
        </w:rPr>
      </w:pPr>
    </w:p>
    <w:tbl>
      <w:tblPr>
        <w:tblW w:w="10158" w:type="dxa"/>
        <w:tblInd w:w="45" w:type="dxa"/>
        <w:tblBorders>
          <w:top w:val="single" w:sz="2" w:space="0" w:color="000001"/>
          <w:left w:val="single" w:sz="2" w:space="0" w:color="000001"/>
          <w:bottom w:val="single" w:sz="2" w:space="0" w:color="000001"/>
          <w:insideH w:val="single" w:sz="2" w:space="0" w:color="000001"/>
        </w:tblBorders>
        <w:tblLayout w:type="fixed"/>
        <w:tblCellMar>
          <w:top w:w="55" w:type="dxa"/>
          <w:left w:w="42" w:type="dxa"/>
          <w:bottom w:w="55" w:type="dxa"/>
          <w:right w:w="55" w:type="dxa"/>
        </w:tblCellMar>
        <w:tblLook w:val="0000" w:firstRow="0" w:lastRow="0" w:firstColumn="0" w:lastColumn="0" w:noHBand="0" w:noVBand="0"/>
      </w:tblPr>
      <w:tblGrid>
        <w:gridCol w:w="7182"/>
        <w:gridCol w:w="1559"/>
        <w:gridCol w:w="1417"/>
      </w:tblGrid>
      <w:tr w:rsidR="008C40C0" w:rsidRPr="003B40F8" w:rsidTr="008C40C0">
        <w:tc>
          <w:tcPr>
            <w:tcW w:w="7182" w:type="dxa"/>
            <w:tcBorders>
              <w:top w:val="single" w:sz="2" w:space="0" w:color="000001"/>
              <w:left w:val="single" w:sz="2" w:space="0" w:color="000001"/>
              <w:bottom w:val="single" w:sz="2" w:space="0" w:color="000001"/>
            </w:tcBorders>
            <w:shd w:val="clear" w:color="auto" w:fill="auto"/>
            <w:tcMar>
              <w:left w:w="42" w:type="dxa"/>
            </w:tcMar>
          </w:tcPr>
          <w:p w:rsidR="008C40C0" w:rsidRPr="003B40F8" w:rsidRDefault="008C40C0" w:rsidP="008C40C0">
            <w:pPr>
              <w:suppressLineNumbers/>
              <w:spacing w:after="0" w:line="240" w:lineRule="auto"/>
              <w:jc w:val="center"/>
              <w:rPr>
                <w:rFonts w:ascii="Times New Roman" w:eastAsia="Noto Sans CJK SC Regular" w:hAnsi="Times New Roman" w:cs="Times New Roman"/>
                <w:b/>
                <w:bCs/>
                <w:color w:val="00000A"/>
                <w:sz w:val="26"/>
                <w:szCs w:val="26"/>
                <w:lang w:eastAsia="zh-CN" w:bidi="hi-IN"/>
              </w:rPr>
            </w:pPr>
            <w:r w:rsidRPr="003B40F8">
              <w:rPr>
                <w:rFonts w:ascii="Times New Roman" w:eastAsia="Noto Sans CJK SC Regular" w:hAnsi="Times New Roman" w:cs="Times New Roman"/>
                <w:b/>
                <w:bCs/>
                <w:color w:val="00000A"/>
                <w:sz w:val="26"/>
                <w:szCs w:val="26"/>
                <w:lang w:eastAsia="zh-CN" w:bidi="hi-IN"/>
              </w:rPr>
              <w:t>Вид</w:t>
            </w:r>
            <w:r w:rsidRPr="00781A10">
              <w:rPr>
                <w:rFonts w:ascii="Times New Roman" w:eastAsia="Noto Sans CJK SC Regular" w:hAnsi="Times New Roman" w:cs="Times New Roman"/>
                <w:b/>
                <w:bCs/>
                <w:color w:val="00000A"/>
                <w:sz w:val="26"/>
                <w:szCs w:val="26"/>
                <w:lang w:eastAsia="zh-CN" w:bidi="hi-IN"/>
              </w:rPr>
              <w:t xml:space="preserve"> услуг</w:t>
            </w:r>
            <w:r>
              <w:rPr>
                <w:rFonts w:ascii="Times New Roman" w:eastAsia="Noto Sans CJK SC Regular" w:hAnsi="Times New Roman" w:cs="Times New Roman"/>
                <w:b/>
                <w:bCs/>
                <w:color w:val="00000A"/>
                <w:sz w:val="26"/>
                <w:szCs w:val="26"/>
                <w:lang w:eastAsia="zh-CN" w:bidi="hi-IN"/>
              </w:rPr>
              <w:t xml:space="preserve">, </w:t>
            </w:r>
            <w:r w:rsidRPr="003B40F8">
              <w:rPr>
                <w:rFonts w:ascii="Times New Roman" w:eastAsia="Noto Sans CJK SC Regular" w:hAnsi="Times New Roman" w:cs="Times New Roman"/>
                <w:b/>
                <w:bCs/>
                <w:color w:val="00000A"/>
                <w:sz w:val="26"/>
                <w:szCs w:val="26"/>
                <w:lang w:eastAsia="zh-CN" w:bidi="hi-IN"/>
              </w:rPr>
              <w:t>работ</w:t>
            </w:r>
          </w:p>
        </w:tc>
        <w:tc>
          <w:tcPr>
            <w:tcW w:w="1559"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8C40C0" w:rsidRPr="00781A10" w:rsidRDefault="008C40C0" w:rsidP="008C40C0">
            <w:pPr>
              <w:suppressLineNumbers/>
              <w:spacing w:after="0" w:line="240" w:lineRule="auto"/>
              <w:jc w:val="center"/>
              <w:rPr>
                <w:rFonts w:ascii="Times New Roman" w:eastAsia="Noto Sans CJK SC Regular" w:hAnsi="Times New Roman" w:cs="Times New Roman"/>
                <w:b/>
                <w:bCs/>
                <w:color w:val="00000A"/>
                <w:sz w:val="26"/>
                <w:szCs w:val="26"/>
                <w:lang w:eastAsia="zh-CN" w:bidi="hi-IN"/>
              </w:rPr>
            </w:pPr>
            <w:r w:rsidRPr="00781A10">
              <w:rPr>
                <w:rFonts w:ascii="Times New Roman" w:eastAsia="Noto Sans CJK SC Regular" w:hAnsi="Times New Roman" w:cs="Times New Roman"/>
                <w:b/>
                <w:bCs/>
                <w:color w:val="00000A"/>
                <w:sz w:val="26"/>
                <w:szCs w:val="26"/>
                <w:lang w:eastAsia="zh-CN" w:bidi="hi-IN"/>
              </w:rPr>
              <w:t xml:space="preserve">Стоимость </w:t>
            </w:r>
            <w:r>
              <w:rPr>
                <w:rFonts w:ascii="Times New Roman" w:eastAsia="Noto Sans CJK SC Regular" w:hAnsi="Times New Roman" w:cs="Times New Roman"/>
                <w:b/>
                <w:bCs/>
                <w:color w:val="00000A"/>
                <w:sz w:val="26"/>
                <w:szCs w:val="26"/>
                <w:lang w:eastAsia="zh-CN" w:bidi="hi-IN"/>
              </w:rPr>
              <w:t xml:space="preserve">услуг, </w:t>
            </w:r>
            <w:r w:rsidRPr="00781A10">
              <w:rPr>
                <w:rFonts w:ascii="Times New Roman" w:eastAsia="Noto Sans CJK SC Regular" w:hAnsi="Times New Roman" w:cs="Times New Roman"/>
                <w:b/>
                <w:bCs/>
                <w:color w:val="00000A"/>
                <w:sz w:val="26"/>
                <w:szCs w:val="26"/>
                <w:lang w:eastAsia="zh-CN" w:bidi="hi-IN"/>
              </w:rPr>
              <w:t xml:space="preserve">работ, </w:t>
            </w:r>
            <w:r w:rsidRPr="008C40C0">
              <w:rPr>
                <w:rFonts w:ascii="Times New Roman" w:eastAsia="Noto Sans CJK SC Regular" w:hAnsi="Times New Roman" w:cs="Times New Roman"/>
                <w:b/>
                <w:bCs/>
                <w:color w:val="00000A"/>
                <w:sz w:val="26"/>
                <w:szCs w:val="26"/>
                <w:lang w:eastAsia="zh-CN" w:bidi="hi-IN"/>
              </w:rPr>
              <w:t>без учета НДС</w:t>
            </w:r>
            <w:r>
              <w:rPr>
                <w:rFonts w:ascii="Times New Roman" w:eastAsia="Noto Sans CJK SC Regular" w:hAnsi="Times New Roman" w:cs="Times New Roman"/>
                <w:b/>
                <w:bCs/>
                <w:color w:val="00000A"/>
                <w:sz w:val="26"/>
                <w:szCs w:val="26"/>
                <w:lang w:eastAsia="zh-CN" w:bidi="hi-IN"/>
              </w:rPr>
              <w:t xml:space="preserve">, </w:t>
            </w:r>
            <w:r w:rsidRPr="00781A10">
              <w:rPr>
                <w:rFonts w:ascii="Times New Roman" w:eastAsia="Noto Sans CJK SC Regular" w:hAnsi="Times New Roman" w:cs="Times New Roman"/>
                <w:b/>
                <w:bCs/>
                <w:color w:val="00000A"/>
                <w:sz w:val="26"/>
                <w:szCs w:val="26"/>
                <w:lang w:eastAsia="zh-CN" w:bidi="hi-IN"/>
              </w:rPr>
              <w:t>руб.</w:t>
            </w:r>
          </w:p>
        </w:tc>
        <w:tc>
          <w:tcPr>
            <w:tcW w:w="1417" w:type="dxa"/>
            <w:tcBorders>
              <w:top w:val="single" w:sz="2" w:space="0" w:color="000001"/>
              <w:left w:val="single" w:sz="2" w:space="0" w:color="000001"/>
              <w:bottom w:val="single" w:sz="2" w:space="0" w:color="000001"/>
              <w:right w:val="single" w:sz="2" w:space="0" w:color="000001"/>
            </w:tcBorders>
          </w:tcPr>
          <w:p w:rsidR="008C40C0" w:rsidRPr="00781A10" w:rsidRDefault="008C40C0" w:rsidP="008C40C0">
            <w:pPr>
              <w:suppressLineNumbers/>
              <w:spacing w:after="0" w:line="240" w:lineRule="auto"/>
              <w:jc w:val="center"/>
              <w:rPr>
                <w:rFonts w:ascii="Times New Roman" w:eastAsia="Noto Sans CJK SC Regular" w:hAnsi="Times New Roman" w:cs="Times New Roman"/>
                <w:b/>
                <w:bCs/>
                <w:color w:val="00000A"/>
                <w:sz w:val="26"/>
                <w:szCs w:val="26"/>
                <w:lang w:eastAsia="zh-CN" w:bidi="hi-IN"/>
              </w:rPr>
            </w:pPr>
            <w:r w:rsidRPr="00781A10">
              <w:rPr>
                <w:rFonts w:ascii="Times New Roman" w:eastAsia="Noto Sans CJK SC Regular" w:hAnsi="Times New Roman" w:cs="Times New Roman"/>
                <w:b/>
                <w:bCs/>
                <w:color w:val="00000A"/>
                <w:sz w:val="26"/>
                <w:szCs w:val="26"/>
                <w:lang w:eastAsia="zh-CN" w:bidi="hi-IN"/>
              </w:rPr>
              <w:t xml:space="preserve">Стоимость </w:t>
            </w:r>
            <w:r>
              <w:rPr>
                <w:rFonts w:ascii="Times New Roman" w:eastAsia="Noto Sans CJK SC Regular" w:hAnsi="Times New Roman" w:cs="Times New Roman"/>
                <w:b/>
                <w:bCs/>
                <w:color w:val="00000A"/>
                <w:sz w:val="26"/>
                <w:szCs w:val="26"/>
                <w:lang w:eastAsia="zh-CN" w:bidi="hi-IN"/>
              </w:rPr>
              <w:t xml:space="preserve">услуг, </w:t>
            </w:r>
            <w:r w:rsidRPr="00781A10">
              <w:rPr>
                <w:rFonts w:ascii="Times New Roman" w:eastAsia="Noto Sans CJK SC Regular" w:hAnsi="Times New Roman" w:cs="Times New Roman"/>
                <w:b/>
                <w:bCs/>
                <w:color w:val="00000A"/>
                <w:sz w:val="26"/>
                <w:szCs w:val="26"/>
                <w:lang w:eastAsia="zh-CN" w:bidi="hi-IN"/>
              </w:rPr>
              <w:t xml:space="preserve">работ, </w:t>
            </w:r>
            <w:r>
              <w:rPr>
                <w:rFonts w:ascii="Times New Roman" w:eastAsia="Noto Sans CJK SC Regular" w:hAnsi="Times New Roman" w:cs="Times New Roman"/>
                <w:b/>
                <w:bCs/>
                <w:color w:val="00000A"/>
                <w:sz w:val="26"/>
                <w:szCs w:val="26"/>
                <w:lang w:eastAsia="zh-CN" w:bidi="hi-IN"/>
              </w:rPr>
              <w:t>с</w:t>
            </w:r>
            <w:r w:rsidRPr="008C40C0">
              <w:rPr>
                <w:rFonts w:ascii="Times New Roman" w:eastAsia="Noto Sans CJK SC Regular" w:hAnsi="Times New Roman" w:cs="Times New Roman"/>
                <w:b/>
                <w:bCs/>
                <w:color w:val="00000A"/>
                <w:sz w:val="26"/>
                <w:szCs w:val="26"/>
                <w:lang w:eastAsia="zh-CN" w:bidi="hi-IN"/>
              </w:rPr>
              <w:t xml:space="preserve"> учет</w:t>
            </w:r>
            <w:r>
              <w:rPr>
                <w:rFonts w:ascii="Times New Roman" w:eastAsia="Noto Sans CJK SC Regular" w:hAnsi="Times New Roman" w:cs="Times New Roman"/>
                <w:b/>
                <w:bCs/>
                <w:color w:val="00000A"/>
                <w:sz w:val="26"/>
                <w:szCs w:val="26"/>
                <w:lang w:eastAsia="zh-CN" w:bidi="hi-IN"/>
              </w:rPr>
              <w:t>ом</w:t>
            </w:r>
            <w:r w:rsidRPr="008C40C0">
              <w:rPr>
                <w:rFonts w:ascii="Times New Roman" w:eastAsia="Noto Sans CJK SC Regular" w:hAnsi="Times New Roman" w:cs="Times New Roman"/>
                <w:b/>
                <w:bCs/>
                <w:color w:val="00000A"/>
                <w:sz w:val="26"/>
                <w:szCs w:val="26"/>
                <w:lang w:eastAsia="zh-CN" w:bidi="hi-IN"/>
              </w:rPr>
              <w:t xml:space="preserve"> НДС</w:t>
            </w:r>
            <w:r>
              <w:rPr>
                <w:rFonts w:ascii="Times New Roman" w:eastAsia="Noto Sans CJK SC Regular" w:hAnsi="Times New Roman" w:cs="Times New Roman"/>
                <w:b/>
                <w:bCs/>
                <w:color w:val="00000A"/>
                <w:sz w:val="26"/>
                <w:szCs w:val="26"/>
                <w:lang w:eastAsia="zh-CN" w:bidi="hi-IN"/>
              </w:rPr>
              <w:t xml:space="preserve">, </w:t>
            </w:r>
            <w:r w:rsidRPr="00781A10">
              <w:rPr>
                <w:rFonts w:ascii="Times New Roman" w:eastAsia="Noto Sans CJK SC Regular" w:hAnsi="Times New Roman" w:cs="Times New Roman"/>
                <w:b/>
                <w:bCs/>
                <w:color w:val="00000A"/>
                <w:sz w:val="26"/>
                <w:szCs w:val="26"/>
                <w:lang w:eastAsia="zh-CN" w:bidi="hi-IN"/>
              </w:rPr>
              <w:t>руб.</w:t>
            </w:r>
          </w:p>
        </w:tc>
      </w:tr>
      <w:tr w:rsidR="008C40C0" w:rsidRPr="003B40F8" w:rsidTr="008C40C0">
        <w:tc>
          <w:tcPr>
            <w:tcW w:w="7182" w:type="dxa"/>
            <w:tcBorders>
              <w:top w:val="single" w:sz="2" w:space="0" w:color="000001"/>
              <w:left w:val="single" w:sz="2" w:space="0" w:color="000001"/>
              <w:bottom w:val="single" w:sz="2" w:space="0" w:color="000001"/>
            </w:tcBorders>
            <w:shd w:val="clear" w:color="auto" w:fill="auto"/>
            <w:tcMar>
              <w:left w:w="42" w:type="dxa"/>
            </w:tcMar>
          </w:tcPr>
          <w:p w:rsidR="008C40C0" w:rsidRPr="003B40F8" w:rsidRDefault="008C40C0" w:rsidP="003B40F8">
            <w:pPr>
              <w:spacing w:after="140" w:line="264" w:lineRule="auto"/>
              <w:rPr>
                <w:rFonts w:ascii="Times New Roman" w:eastAsia="Noto Sans CJK SC Regular" w:hAnsi="Times New Roman" w:cs="Times New Roman"/>
                <w:b/>
                <w:bCs/>
                <w:color w:val="00000A"/>
                <w:sz w:val="26"/>
                <w:szCs w:val="26"/>
                <w:lang w:eastAsia="zh-CN" w:bidi="hi-IN"/>
              </w:rPr>
            </w:pPr>
            <w:r w:rsidRPr="003B40F8">
              <w:rPr>
                <w:rFonts w:ascii="Times New Roman" w:eastAsia="Noto Sans CJK SC Regular" w:hAnsi="Times New Roman" w:cs="Times New Roman"/>
                <w:b/>
                <w:bCs/>
                <w:color w:val="00000A"/>
                <w:sz w:val="26"/>
                <w:szCs w:val="26"/>
                <w:lang w:eastAsia="zh-CN" w:bidi="hi-IN"/>
              </w:rPr>
              <w:t>1. Модернизация Сайта</w:t>
            </w:r>
          </w:p>
          <w:p w:rsidR="008C40C0" w:rsidRPr="003B40F8" w:rsidRDefault="008C40C0" w:rsidP="003B40F8">
            <w:p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1.1 Начальный подробный аудит Сайта:</w:t>
            </w:r>
          </w:p>
          <w:p w:rsidR="008C40C0" w:rsidRPr="003B40F8" w:rsidRDefault="008C40C0" w:rsidP="003B40F8">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аудит программного кода и соответствия Сайта стандартам,</w:t>
            </w:r>
          </w:p>
          <w:p w:rsidR="008C40C0" w:rsidRPr="003B40F8" w:rsidRDefault="008C40C0" w:rsidP="003B40F8">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аудит безопасности кода (в т.ч. сторонними сканерами),</w:t>
            </w:r>
          </w:p>
          <w:p w:rsidR="008C40C0" w:rsidRPr="003B40F8" w:rsidRDefault="008C40C0" w:rsidP="003B40F8">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проверка настроек сервера,</w:t>
            </w:r>
          </w:p>
          <w:p w:rsidR="008C40C0" w:rsidRPr="003B40F8" w:rsidRDefault="008C40C0" w:rsidP="003B40F8">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диагностика работы хостинга,</w:t>
            </w:r>
          </w:p>
          <w:p w:rsidR="008C40C0" w:rsidRPr="003B40F8" w:rsidRDefault="008C40C0" w:rsidP="003B40F8">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диагностика ошибок навигации Сайта,</w:t>
            </w:r>
          </w:p>
          <w:p w:rsidR="008C40C0" w:rsidRPr="003B40F8" w:rsidRDefault="008C40C0" w:rsidP="003B40F8">
            <w:pPr>
              <w:numPr>
                <w:ilvl w:val="0"/>
                <w:numId w:val="22"/>
              </w:numPr>
              <w:spacing w:after="0" w:line="264" w:lineRule="auto"/>
              <w:rPr>
                <w:rFonts w:ascii="Times New Roman" w:eastAsia="Noto Sans CJK SC Regular" w:hAnsi="Times New Roman" w:cs="Times New Roman"/>
                <w:color w:val="00000A"/>
                <w:sz w:val="26"/>
                <w:szCs w:val="26"/>
                <w:lang w:val="en-US" w:eastAsia="zh-CN" w:bidi="hi-IN"/>
              </w:rPr>
            </w:pPr>
            <w:r w:rsidRPr="003B40F8">
              <w:rPr>
                <w:rFonts w:ascii="Times New Roman" w:eastAsia="Noto Sans CJK SC Regular" w:hAnsi="Times New Roman" w:cs="Times New Roman"/>
                <w:color w:val="00000A"/>
                <w:sz w:val="26"/>
                <w:szCs w:val="26"/>
                <w:lang w:val="en-US" w:eastAsia="zh-CN" w:bidi="hi-IN"/>
              </w:rPr>
              <w:t xml:space="preserve">UX (User eXperience) </w:t>
            </w:r>
            <w:r w:rsidRPr="003B40F8">
              <w:rPr>
                <w:rFonts w:ascii="Times New Roman" w:eastAsia="Noto Sans CJK SC Regular" w:hAnsi="Times New Roman" w:cs="Times New Roman"/>
                <w:color w:val="00000A"/>
                <w:sz w:val="26"/>
                <w:szCs w:val="26"/>
                <w:lang w:eastAsia="zh-CN" w:bidi="hi-IN"/>
              </w:rPr>
              <w:t>аудит</w:t>
            </w:r>
            <w:r w:rsidRPr="003B40F8">
              <w:rPr>
                <w:rFonts w:ascii="Times New Roman" w:eastAsia="Noto Sans CJK SC Regular" w:hAnsi="Times New Roman" w:cs="Times New Roman"/>
                <w:color w:val="00000A"/>
                <w:sz w:val="26"/>
                <w:szCs w:val="26"/>
                <w:lang w:val="en-US" w:eastAsia="zh-CN" w:bidi="hi-IN"/>
              </w:rPr>
              <w:t xml:space="preserve"> </w:t>
            </w:r>
            <w:r w:rsidRPr="003B40F8">
              <w:rPr>
                <w:rFonts w:ascii="Times New Roman" w:eastAsia="Noto Sans CJK SC Regular" w:hAnsi="Times New Roman" w:cs="Times New Roman"/>
                <w:color w:val="00000A"/>
                <w:sz w:val="26"/>
                <w:szCs w:val="26"/>
                <w:lang w:eastAsia="zh-CN" w:bidi="hi-IN"/>
              </w:rPr>
              <w:t>Сайта</w:t>
            </w:r>
            <w:r w:rsidRPr="003B40F8">
              <w:rPr>
                <w:rFonts w:ascii="Times New Roman" w:eastAsia="Noto Sans CJK SC Regular" w:hAnsi="Times New Roman" w:cs="Times New Roman"/>
                <w:color w:val="00000A"/>
                <w:sz w:val="26"/>
                <w:szCs w:val="26"/>
                <w:lang w:val="en-US" w:eastAsia="zh-CN" w:bidi="hi-IN"/>
              </w:rPr>
              <w:t>;</w:t>
            </w:r>
          </w:p>
          <w:p w:rsidR="008C40C0" w:rsidRPr="003B40F8" w:rsidRDefault="008C40C0" w:rsidP="003B40F8">
            <w:pPr>
              <w:numPr>
                <w:ilvl w:val="0"/>
                <w:numId w:val="22"/>
              </w:numPr>
              <w:spacing w:after="0" w:line="264" w:lineRule="auto"/>
              <w:rPr>
                <w:rFonts w:ascii="Times New Roman" w:eastAsia="Noto Sans CJK SC Regular" w:hAnsi="Times New Roman" w:cs="Times New Roman"/>
                <w:color w:val="00000A"/>
                <w:sz w:val="26"/>
                <w:szCs w:val="26"/>
                <w:lang w:val="en-US" w:eastAsia="zh-CN" w:bidi="hi-IN"/>
              </w:rPr>
            </w:pPr>
            <w:r w:rsidRPr="003B40F8">
              <w:rPr>
                <w:rFonts w:ascii="Times New Roman" w:eastAsia="Noto Sans CJK SC Regular" w:hAnsi="Times New Roman" w:cs="Times New Roman"/>
                <w:color w:val="00000A"/>
                <w:sz w:val="26"/>
                <w:szCs w:val="26"/>
                <w:lang w:val="en-US" w:eastAsia="zh-CN" w:bidi="hi-IN"/>
              </w:rPr>
              <w:t xml:space="preserve">UI (User Interface) </w:t>
            </w:r>
            <w:r w:rsidRPr="003B40F8">
              <w:rPr>
                <w:rFonts w:ascii="Times New Roman" w:eastAsia="Noto Sans CJK SC Regular" w:hAnsi="Times New Roman" w:cs="Times New Roman"/>
                <w:color w:val="00000A"/>
                <w:sz w:val="26"/>
                <w:szCs w:val="26"/>
                <w:lang w:eastAsia="zh-CN" w:bidi="hi-IN"/>
              </w:rPr>
              <w:t>аудит</w:t>
            </w:r>
            <w:r w:rsidRPr="003B40F8">
              <w:rPr>
                <w:rFonts w:ascii="Times New Roman" w:eastAsia="Noto Sans CJK SC Regular" w:hAnsi="Times New Roman" w:cs="Times New Roman"/>
                <w:color w:val="00000A"/>
                <w:sz w:val="26"/>
                <w:szCs w:val="26"/>
                <w:lang w:val="en-US" w:eastAsia="zh-CN" w:bidi="hi-IN"/>
              </w:rPr>
              <w:t xml:space="preserve"> </w:t>
            </w:r>
            <w:r w:rsidRPr="003B40F8">
              <w:rPr>
                <w:rFonts w:ascii="Times New Roman" w:eastAsia="Noto Sans CJK SC Regular" w:hAnsi="Times New Roman" w:cs="Times New Roman"/>
                <w:color w:val="00000A"/>
                <w:sz w:val="26"/>
                <w:szCs w:val="26"/>
                <w:lang w:eastAsia="zh-CN" w:bidi="hi-IN"/>
              </w:rPr>
              <w:t>Сайта</w:t>
            </w:r>
            <w:r w:rsidRPr="003B40F8">
              <w:rPr>
                <w:rFonts w:ascii="Times New Roman" w:eastAsia="Noto Sans CJK SC Regular" w:hAnsi="Times New Roman" w:cs="Times New Roman"/>
                <w:color w:val="00000A"/>
                <w:sz w:val="26"/>
                <w:szCs w:val="26"/>
                <w:lang w:val="en-US" w:eastAsia="zh-CN" w:bidi="hi-IN"/>
              </w:rPr>
              <w:t>;</w:t>
            </w:r>
          </w:p>
          <w:p w:rsidR="008C40C0" w:rsidRPr="003B40F8" w:rsidRDefault="008C40C0" w:rsidP="003B40F8">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проверка ресурса на наличие несуществующих страниц и диагностика 404-ошибки,</w:t>
            </w:r>
          </w:p>
          <w:p w:rsidR="008C40C0" w:rsidRPr="003B40F8" w:rsidRDefault="008C40C0" w:rsidP="003B40F8">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анализ структуры данных,</w:t>
            </w:r>
          </w:p>
          <w:p w:rsidR="008C40C0" w:rsidRPr="003B40F8" w:rsidRDefault="008C40C0" w:rsidP="003B40F8">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диагностика системы управления Сайтом,</w:t>
            </w:r>
          </w:p>
          <w:p w:rsidR="008C40C0" w:rsidRPr="003B40F8" w:rsidRDefault="008C40C0" w:rsidP="003B40F8">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анализ robots.txt,</w:t>
            </w:r>
          </w:p>
          <w:p w:rsidR="008C40C0" w:rsidRPr="003B40F8" w:rsidRDefault="008C40C0" w:rsidP="003B40F8">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аудит верстки Сайта на соответствие требованиям технологических стандартов Консорциума Всемирной паутины (World Wide Web Consortium),</w:t>
            </w:r>
          </w:p>
          <w:p w:rsidR="008C40C0" w:rsidRPr="003B40F8" w:rsidRDefault="008C40C0" w:rsidP="003B40F8">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анализ скорости загрузки страниц,</w:t>
            </w:r>
          </w:p>
          <w:p w:rsidR="008C40C0" w:rsidRPr="003B40F8" w:rsidRDefault="008C40C0" w:rsidP="003B40F8">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анализ корректной работы отдельных сервисов ресурса,</w:t>
            </w:r>
          </w:p>
          <w:p w:rsidR="008C40C0" w:rsidRPr="003B40F8" w:rsidRDefault="008C40C0" w:rsidP="003B40F8">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диагностика оптимизации графических элементов,</w:t>
            </w:r>
          </w:p>
          <w:p w:rsidR="008C40C0" w:rsidRPr="003B40F8" w:rsidRDefault="008C40C0" w:rsidP="003B40F8">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аудит технической безопасности Сайта,</w:t>
            </w:r>
          </w:p>
          <w:p w:rsidR="008C40C0" w:rsidRPr="003B40F8" w:rsidRDefault="008C40C0" w:rsidP="003B40F8">
            <w:pPr>
              <w:numPr>
                <w:ilvl w:val="0"/>
                <w:numId w:val="22"/>
              </w:num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 xml:space="preserve">диагностика прочих составляющих Сайта для бесперебойной работы. </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 xml:space="preserve">По окончании аудита Сайта – предоставление подробного отчета по каждому пункту перечня исследуемых вопросов, с указанием рекомендаций по модернизации Сайта, выполнение всего комплекса рекомендаций. </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1.2 SEO- аудит Сайта, подготовка технической записки на улучшение конверсии, анализ метрик, анализ текстового контента. По окончании диагностики – предоставление подробного отчета с указанием всех обнаруженных ошибок и рекомендациями по их скорейшему устранению.</w:t>
            </w:r>
          </w:p>
          <w:p w:rsidR="008C40C0" w:rsidRPr="003B40F8" w:rsidRDefault="008C40C0" w:rsidP="003B40F8">
            <w:p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1.3 Доработки Сайта по итогам технического и SEO-аудитов, включая, но не ограничиваясь:</w:t>
            </w:r>
          </w:p>
          <w:p w:rsidR="008C40C0" w:rsidRPr="003B40F8" w:rsidRDefault="008C40C0" w:rsidP="003B40F8">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выполнение всего комплекса рекомендаций по результатам SEO аудита,</w:t>
            </w:r>
          </w:p>
          <w:p w:rsidR="008C40C0" w:rsidRPr="003B40F8" w:rsidRDefault="008C40C0" w:rsidP="003B40F8">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сжатие CSS и JS файлов,</w:t>
            </w:r>
          </w:p>
          <w:p w:rsidR="008C40C0" w:rsidRPr="003B40F8" w:rsidRDefault="008C40C0" w:rsidP="003B40F8">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внедрение Open Graph протокола,</w:t>
            </w:r>
          </w:p>
          <w:p w:rsidR="008C40C0" w:rsidRPr="003B40F8" w:rsidRDefault="008C40C0" w:rsidP="003B40F8">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внедрение микроразметки Twitter Cards,</w:t>
            </w:r>
          </w:p>
          <w:p w:rsidR="008C40C0" w:rsidRPr="003B40F8" w:rsidRDefault="008C40C0" w:rsidP="003B40F8">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внедрение микроразметки Schema.org</w:t>
            </w:r>
          </w:p>
          <w:p w:rsidR="008C40C0" w:rsidRPr="003B40F8" w:rsidRDefault="008C40C0" w:rsidP="003B40F8">
            <w:pPr>
              <w:numPr>
                <w:ilvl w:val="0"/>
                <w:numId w:val="22"/>
              </w:numPr>
              <w:spacing w:after="142"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тестирование внедренной микроразметки Schema.org на независимом внешнем сервисе.</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1.4 Предпроектный аудит: Исследование целевой аудитории, текущей и возможной роли Сайта в системе маркетинга с установкой возможных целевых действий уровня «конверсия» и уровня «интерес» и точек взаимодействия с ЦА, с соотнесением этих целевых действий и точек взаимодействия с бизнес-процессами фронт-офиса заказчика.</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1.5 Разработка профиля нагрузки и выполнение нагрузочного тестирования Сайта с целью выявить пробелы и резервы для увеличения конверсии и доработки Сайта по итогам тестирования. На выходе – отчет по результатам нагрузочного тестирования с перечнем работ необходимых к выполнению.</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1.6 Разработка эффективной интернет-стратегии по итогам тестирования: видение, рекомендуемые каналы привлечения трафика, прогнозы по KPI, бюджетирование, рекомендуемые точки контакта с ЦА и прогноз их развития.</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 xml:space="preserve">1.7 Доработки Сайта по итогам нагрузочного тестирования. </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1.8 Разработка нового функционала Сайта в соответствии с п.1.12 ТЗ, настройка и администрирование платформы, оперативное управление и поддержка.</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 9 Внедрение системы контроля версий программного кода Сайта (Git).</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1.10. Автоматизация публикации изменений программного кода и новых версий Сайта для общего доступа.</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1.11. Внедрение системы автоматического мониторинга и обнаружения ошибок (Airbrake).</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1.12. Внедрение системы автоматического мониторинга производительности уровня enterprise (New Relic).</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1.13. Разработка механизма кросс-авторизации пользователя из нового личного кабинета на Сайте. Если пользователь авторизован в личном кабинете, Сайт должен знать, что это за пользователь и его параметры.</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1.14. Разработка механизма персональных предложений и рекомендаций для авторизованных в личном кабинете посетителей сайта. Например, повышение тарифа для пользователя, у которого не максимальный тариф, предложение дополнительной услуги (ТВ или Телефон) если у пользователя они в данный момент не активны.</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1.15. Реализация требований федерального закона о персональных данных (152-ФЗ).</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1.16. Подготовка новых макетов Сайта по результатам UX и UI аудитов, верстка и внедрение.</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1.17. Обновление и верстка текстового содержания всех страниц сайта по результатам SEO и UX аудитов.</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1.18. Внедрение социальных кнопок «Поделиться», оптимизация описания встраиваемого в соц.сети контента (превью)</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1.19. При отсутствии в новом личном кабинете пользователя возможности оформления автоматической подписки на услуги (по модели рекуррентных платежей) — разработка такого механизма.</w:t>
            </w:r>
          </w:p>
        </w:tc>
        <w:tc>
          <w:tcPr>
            <w:tcW w:w="1559"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8C40C0" w:rsidRPr="003B40F8" w:rsidRDefault="008C40C0" w:rsidP="003B40F8">
            <w:pPr>
              <w:suppressLineNumbers/>
              <w:spacing w:after="0" w:line="240" w:lineRule="auto"/>
              <w:jc w:val="center"/>
              <w:rPr>
                <w:rFonts w:ascii="Times New Roman" w:eastAsia="Noto Sans CJK SC Regular" w:hAnsi="Times New Roman" w:cs="Times New Roman"/>
                <w:color w:val="00000A"/>
                <w:sz w:val="26"/>
                <w:szCs w:val="26"/>
                <w:lang w:eastAsia="zh-CN" w:bidi="hi-IN"/>
              </w:rPr>
            </w:pPr>
          </w:p>
        </w:tc>
        <w:tc>
          <w:tcPr>
            <w:tcW w:w="1417" w:type="dxa"/>
            <w:tcBorders>
              <w:top w:val="single" w:sz="2" w:space="0" w:color="000001"/>
              <w:left w:val="single" w:sz="2" w:space="0" w:color="000001"/>
              <w:bottom w:val="single" w:sz="2" w:space="0" w:color="000001"/>
              <w:right w:val="single" w:sz="2" w:space="0" w:color="000001"/>
            </w:tcBorders>
          </w:tcPr>
          <w:p w:rsidR="008C40C0" w:rsidRPr="003B40F8" w:rsidRDefault="008C40C0" w:rsidP="003B40F8">
            <w:pPr>
              <w:suppressLineNumbers/>
              <w:spacing w:after="0" w:line="240" w:lineRule="auto"/>
              <w:jc w:val="center"/>
              <w:rPr>
                <w:rFonts w:ascii="Times New Roman" w:eastAsia="Noto Sans CJK SC Regular" w:hAnsi="Times New Roman" w:cs="Times New Roman"/>
                <w:color w:val="00000A"/>
                <w:sz w:val="26"/>
                <w:szCs w:val="26"/>
                <w:lang w:eastAsia="zh-CN" w:bidi="hi-IN"/>
              </w:rPr>
            </w:pPr>
          </w:p>
        </w:tc>
      </w:tr>
      <w:tr w:rsidR="008C40C0" w:rsidRPr="003B40F8" w:rsidTr="008C40C0">
        <w:tc>
          <w:tcPr>
            <w:tcW w:w="7182" w:type="dxa"/>
            <w:tcBorders>
              <w:top w:val="single" w:sz="2" w:space="0" w:color="000001"/>
              <w:left w:val="single" w:sz="2" w:space="0" w:color="000001"/>
              <w:bottom w:val="single" w:sz="2" w:space="0" w:color="000001"/>
            </w:tcBorders>
            <w:shd w:val="clear" w:color="auto" w:fill="auto"/>
            <w:tcMar>
              <w:left w:w="42" w:type="dxa"/>
            </w:tcMar>
          </w:tcPr>
          <w:p w:rsidR="008C40C0" w:rsidRDefault="008C40C0" w:rsidP="00495B03">
            <w:pPr>
              <w:spacing w:after="140" w:line="264" w:lineRule="auto"/>
              <w:rPr>
                <w:rFonts w:ascii="Times New Roman" w:eastAsia="Noto Sans CJK SC Regular" w:hAnsi="Times New Roman" w:cs="Times New Roman"/>
                <w:b/>
                <w:bCs/>
                <w:color w:val="00000A"/>
                <w:sz w:val="26"/>
                <w:szCs w:val="26"/>
                <w:lang w:eastAsia="zh-CN" w:bidi="hi-IN"/>
              </w:rPr>
            </w:pPr>
            <w:r w:rsidRPr="003B40F8">
              <w:rPr>
                <w:rFonts w:ascii="Times New Roman" w:eastAsia="Noto Sans CJK SC Regular" w:hAnsi="Times New Roman" w:cs="Times New Roman"/>
                <w:b/>
                <w:bCs/>
                <w:color w:val="00000A"/>
                <w:sz w:val="26"/>
                <w:szCs w:val="26"/>
                <w:lang w:eastAsia="zh-CN" w:bidi="hi-IN"/>
              </w:rPr>
              <w:t xml:space="preserve">Общая стоимость за весь объем </w:t>
            </w:r>
            <w:r>
              <w:rPr>
                <w:rFonts w:ascii="Times New Roman" w:eastAsia="Noto Sans CJK SC Regular" w:hAnsi="Times New Roman" w:cs="Times New Roman"/>
                <w:b/>
                <w:bCs/>
                <w:color w:val="00000A"/>
                <w:sz w:val="26"/>
                <w:szCs w:val="26"/>
                <w:lang w:eastAsia="zh-CN" w:bidi="hi-IN"/>
              </w:rPr>
              <w:t>услуг (</w:t>
            </w:r>
            <w:r w:rsidRPr="003B40F8">
              <w:rPr>
                <w:rFonts w:ascii="Times New Roman" w:eastAsia="Noto Sans CJK SC Regular" w:hAnsi="Times New Roman" w:cs="Times New Roman"/>
                <w:b/>
                <w:bCs/>
                <w:color w:val="00000A"/>
                <w:sz w:val="26"/>
                <w:szCs w:val="26"/>
                <w:lang w:eastAsia="zh-CN" w:bidi="hi-IN"/>
              </w:rPr>
              <w:t>работ</w:t>
            </w:r>
            <w:r>
              <w:rPr>
                <w:rFonts w:ascii="Times New Roman" w:eastAsia="Noto Sans CJK SC Regular" w:hAnsi="Times New Roman" w:cs="Times New Roman"/>
                <w:b/>
                <w:bCs/>
                <w:color w:val="00000A"/>
                <w:sz w:val="26"/>
                <w:szCs w:val="26"/>
                <w:lang w:eastAsia="zh-CN" w:bidi="hi-IN"/>
              </w:rPr>
              <w:t>), руб.</w:t>
            </w:r>
          </w:p>
          <w:p w:rsidR="008C40C0" w:rsidRPr="003B40F8" w:rsidRDefault="008C40C0" w:rsidP="00E8420B">
            <w:pPr>
              <w:spacing w:after="140" w:line="264" w:lineRule="auto"/>
              <w:rPr>
                <w:rFonts w:ascii="Times New Roman" w:eastAsia="Noto Sans CJK SC Regular" w:hAnsi="Times New Roman" w:cs="Times New Roman"/>
                <w:b/>
                <w:bCs/>
                <w:color w:val="00000A"/>
                <w:sz w:val="26"/>
                <w:szCs w:val="26"/>
                <w:lang w:eastAsia="zh-CN" w:bidi="hi-IN"/>
              </w:rPr>
            </w:pPr>
            <w:r w:rsidRPr="003B40F8">
              <w:rPr>
                <w:rFonts w:ascii="Times New Roman" w:eastAsia="Noto Sans CJK SC Regular" w:hAnsi="Times New Roman" w:cs="Times New Roman"/>
                <w:b/>
                <w:bCs/>
                <w:color w:val="00000A"/>
                <w:sz w:val="26"/>
                <w:szCs w:val="26"/>
                <w:lang w:eastAsia="zh-CN" w:bidi="hi-IN"/>
              </w:rPr>
              <w:t xml:space="preserve">Срок выполнения </w:t>
            </w:r>
            <w:r w:rsidRPr="00781A10">
              <w:rPr>
                <w:rFonts w:ascii="Times New Roman" w:eastAsia="Noto Sans CJK SC Regular" w:hAnsi="Times New Roman" w:cs="Times New Roman"/>
                <w:b/>
                <w:bCs/>
                <w:color w:val="00000A"/>
                <w:sz w:val="26"/>
                <w:szCs w:val="26"/>
                <w:lang w:eastAsia="zh-CN" w:bidi="hi-IN"/>
              </w:rPr>
              <w:t>услуг (работ)</w:t>
            </w:r>
            <w:r w:rsidRPr="003B40F8">
              <w:rPr>
                <w:rFonts w:ascii="Times New Roman" w:eastAsia="Noto Sans CJK SC Regular" w:hAnsi="Times New Roman" w:cs="Times New Roman"/>
                <w:b/>
                <w:bCs/>
                <w:color w:val="00000A"/>
                <w:sz w:val="26"/>
                <w:szCs w:val="26"/>
                <w:lang w:eastAsia="zh-CN" w:bidi="hi-IN"/>
              </w:rPr>
              <w:t xml:space="preserve"> не более 3 мес</w:t>
            </w:r>
            <w:r w:rsidR="00E8420B">
              <w:rPr>
                <w:rFonts w:ascii="Times New Roman" w:eastAsia="Noto Sans CJK SC Regular" w:hAnsi="Times New Roman" w:cs="Times New Roman"/>
                <w:b/>
                <w:bCs/>
                <w:color w:val="00000A"/>
                <w:sz w:val="26"/>
                <w:szCs w:val="26"/>
                <w:lang w:eastAsia="zh-CN" w:bidi="hi-IN"/>
              </w:rPr>
              <w:t>яцев</w:t>
            </w:r>
            <w:r w:rsidRPr="003B40F8">
              <w:rPr>
                <w:rFonts w:ascii="Times New Roman" w:eastAsia="Noto Sans CJK SC Regular" w:hAnsi="Times New Roman" w:cs="Times New Roman"/>
                <w:b/>
                <w:bCs/>
                <w:color w:val="00000A"/>
                <w:sz w:val="26"/>
                <w:szCs w:val="26"/>
                <w:lang w:eastAsia="zh-CN" w:bidi="hi-IN"/>
              </w:rPr>
              <w:t xml:space="preserve"> с момента подписания договора.</w:t>
            </w:r>
          </w:p>
        </w:tc>
        <w:tc>
          <w:tcPr>
            <w:tcW w:w="1559"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8C40C0" w:rsidRPr="003B40F8" w:rsidRDefault="008C40C0" w:rsidP="003B40F8">
            <w:pPr>
              <w:suppressLineNumbers/>
              <w:spacing w:after="0" w:line="240" w:lineRule="auto"/>
              <w:jc w:val="center"/>
              <w:rPr>
                <w:rFonts w:ascii="Times New Roman" w:eastAsia="Noto Sans CJK SC Regular" w:hAnsi="Times New Roman" w:cs="Times New Roman"/>
                <w:b/>
                <w:color w:val="00000A"/>
                <w:sz w:val="26"/>
                <w:szCs w:val="26"/>
                <w:lang w:eastAsia="zh-CN" w:bidi="hi-IN"/>
              </w:rPr>
            </w:pPr>
            <w:r w:rsidRPr="00495B03">
              <w:rPr>
                <w:rFonts w:ascii="Times New Roman" w:eastAsia="Noto Sans CJK SC Regular" w:hAnsi="Times New Roman" w:cs="Times New Roman"/>
                <w:b/>
                <w:color w:val="00000A"/>
                <w:sz w:val="26"/>
                <w:szCs w:val="26"/>
                <w:lang w:eastAsia="zh-CN" w:bidi="hi-IN"/>
              </w:rPr>
              <w:t>588 800</w:t>
            </w:r>
          </w:p>
        </w:tc>
        <w:tc>
          <w:tcPr>
            <w:tcW w:w="1417" w:type="dxa"/>
            <w:tcBorders>
              <w:top w:val="single" w:sz="2" w:space="0" w:color="000001"/>
              <w:left w:val="single" w:sz="2" w:space="0" w:color="000001"/>
              <w:bottom w:val="single" w:sz="2" w:space="0" w:color="000001"/>
              <w:right w:val="single" w:sz="2" w:space="0" w:color="000001"/>
            </w:tcBorders>
          </w:tcPr>
          <w:p w:rsidR="008C40C0" w:rsidRPr="00495B03" w:rsidRDefault="00E8420B" w:rsidP="003B40F8">
            <w:pPr>
              <w:suppressLineNumbers/>
              <w:spacing w:after="0" w:line="240" w:lineRule="auto"/>
              <w:jc w:val="center"/>
              <w:rPr>
                <w:rFonts w:ascii="Times New Roman" w:eastAsia="Noto Sans CJK SC Regular" w:hAnsi="Times New Roman" w:cs="Times New Roman"/>
                <w:b/>
                <w:color w:val="00000A"/>
                <w:sz w:val="26"/>
                <w:szCs w:val="26"/>
                <w:lang w:eastAsia="zh-CN" w:bidi="hi-IN"/>
              </w:rPr>
            </w:pPr>
            <w:r>
              <w:rPr>
                <w:rFonts w:ascii="Times New Roman" w:eastAsia="Noto Sans CJK SC Regular" w:hAnsi="Times New Roman" w:cs="Times New Roman"/>
                <w:b/>
                <w:color w:val="00000A"/>
                <w:sz w:val="26"/>
                <w:szCs w:val="26"/>
                <w:lang w:eastAsia="zh-CN" w:bidi="hi-IN"/>
              </w:rPr>
              <w:t>694 784</w:t>
            </w:r>
          </w:p>
        </w:tc>
      </w:tr>
      <w:tr w:rsidR="008C40C0" w:rsidRPr="003B40F8" w:rsidTr="008C40C0">
        <w:tc>
          <w:tcPr>
            <w:tcW w:w="7182" w:type="dxa"/>
            <w:tcBorders>
              <w:top w:val="single" w:sz="2" w:space="0" w:color="000001"/>
              <w:left w:val="single" w:sz="2" w:space="0" w:color="000001"/>
              <w:bottom w:val="single" w:sz="2" w:space="0" w:color="000001"/>
            </w:tcBorders>
            <w:shd w:val="clear" w:color="auto" w:fill="auto"/>
            <w:tcMar>
              <w:left w:w="42" w:type="dxa"/>
            </w:tcMar>
          </w:tcPr>
          <w:p w:rsidR="008C40C0" w:rsidRPr="003B40F8" w:rsidRDefault="008C40C0" w:rsidP="003B40F8">
            <w:pPr>
              <w:spacing w:after="140" w:line="264" w:lineRule="auto"/>
              <w:rPr>
                <w:rFonts w:ascii="Times New Roman" w:eastAsia="Noto Sans CJK SC Regular" w:hAnsi="Times New Roman" w:cs="Times New Roman"/>
                <w:b/>
                <w:bCs/>
                <w:color w:val="00000A"/>
                <w:sz w:val="26"/>
                <w:szCs w:val="26"/>
                <w:lang w:eastAsia="zh-CN" w:bidi="hi-IN"/>
              </w:rPr>
            </w:pPr>
            <w:r w:rsidRPr="003B40F8">
              <w:rPr>
                <w:rFonts w:ascii="Times New Roman" w:eastAsia="Noto Sans CJK SC Regular" w:hAnsi="Times New Roman" w:cs="Times New Roman"/>
                <w:b/>
                <w:bCs/>
                <w:color w:val="00000A"/>
                <w:sz w:val="26"/>
                <w:szCs w:val="26"/>
                <w:lang w:eastAsia="zh-CN" w:bidi="hi-IN"/>
              </w:rPr>
              <w:t xml:space="preserve">2. Техническая и информационная поддержка Сайта </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2.1 Круглосуточный мониторинг и поддержка полной работоспособности Сайта, поддержание скорости загрузки Сайта не больше 3 секунд, устранение ошибок технического характера, выявленных с помощью сервиса Airbrake, а также другими способами.</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2.2 Работы по наполнению Сайта, по запросу заказчика: публикация новостей, акций, статей и т.д., добавление изображений, редактирование изображений, копирайтинг (написание статей, рерайт текстов до 5000 знаков в месяц без пробелов с ключевыми словами), добавление разделов и подразделов, обновление информации на Сайте.</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2.3. Взаимодействие Заказчика с Исполнителем ведется посредством «Системы управления проектами» Исполнителя. Заказчик в системе управления проектами создает заявку на выполнение каких-либо работ, а исполнитель принимает задачу в работу, а также фиксирует её решение по результату выполнения работ.</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 xml:space="preserve">  </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 xml:space="preserve">2.4 Разработка графических элементов для Сайта (баннеры, схемы, рисунки), оптимизация изображений, не меньше 10 в месяц. </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2.5 Ежедневное резервное копирование исходных кодов и баз данных, восстановление Сайта в случае системных сбоев. Уведомление заказчика о необходимости продления регистрации доменного имени. Хранение и предоставление по запросу архивов сайта и базы данных на каждый день в течении срока обслуживания.</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2.6 Поддержка мобильной версии Сайта, корректное отображение Сайта на устройствах форм-фактора смартфон и форм-фактора планшет.</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2.7. Ежемесячный отчет по показателям + веб-аналитика с пояснительной аналитической запиской и предложениями по изменениям РК и Сайта</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2.8 Доработки Сайта по итогам ежемесячной веб-аналитики</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2.9 Разработка и поддержка адаптивной мобильной версии Сайта и всех его разделов с использованием самой популярной библиотеки (Bootstrap), корректное отображение Сайта на устройствах форм-фактора смартфон и форм-фактора планшет.</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2.10 Доработки Сайта по запросам заказчика</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Подготовка технического задания на разработку новых программных модулей для Сайта, Обновление функциональных модулей, разработка и внедрение новых сервисов и интерактивных элементов. Добавление новых страниц, разделов (содержимое предоставляется заказчиком), landing page. Разработка графических элементов для модулей (баннеров, схем, рисунков), оптимизация изображений включена в стоимость. Разработка предварительных эскизов и согласование их с заказчиком.</w:t>
            </w:r>
          </w:p>
        </w:tc>
        <w:tc>
          <w:tcPr>
            <w:tcW w:w="1559"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8C40C0" w:rsidRPr="003B40F8" w:rsidRDefault="008C40C0" w:rsidP="003B40F8">
            <w:pPr>
              <w:suppressLineNumbers/>
              <w:spacing w:after="0" w:line="240" w:lineRule="auto"/>
              <w:jc w:val="center"/>
              <w:rPr>
                <w:rFonts w:ascii="Times New Roman" w:eastAsia="Noto Sans CJK SC Regular" w:hAnsi="Times New Roman" w:cs="Times New Roman"/>
                <w:color w:val="00000A"/>
                <w:sz w:val="26"/>
                <w:szCs w:val="26"/>
                <w:lang w:eastAsia="zh-CN" w:bidi="hi-IN"/>
              </w:rPr>
            </w:pPr>
          </w:p>
        </w:tc>
        <w:tc>
          <w:tcPr>
            <w:tcW w:w="1417" w:type="dxa"/>
            <w:tcBorders>
              <w:top w:val="single" w:sz="2" w:space="0" w:color="000001"/>
              <w:left w:val="single" w:sz="2" w:space="0" w:color="000001"/>
              <w:bottom w:val="single" w:sz="2" w:space="0" w:color="000001"/>
              <w:right w:val="single" w:sz="2" w:space="0" w:color="000001"/>
            </w:tcBorders>
          </w:tcPr>
          <w:p w:rsidR="008C40C0" w:rsidRPr="003B40F8" w:rsidRDefault="008C40C0" w:rsidP="003B40F8">
            <w:pPr>
              <w:suppressLineNumbers/>
              <w:spacing w:after="0" w:line="240" w:lineRule="auto"/>
              <w:jc w:val="center"/>
              <w:rPr>
                <w:rFonts w:ascii="Times New Roman" w:eastAsia="Noto Sans CJK SC Regular" w:hAnsi="Times New Roman" w:cs="Times New Roman"/>
                <w:color w:val="00000A"/>
                <w:sz w:val="26"/>
                <w:szCs w:val="26"/>
                <w:lang w:eastAsia="zh-CN" w:bidi="hi-IN"/>
              </w:rPr>
            </w:pPr>
          </w:p>
        </w:tc>
      </w:tr>
      <w:tr w:rsidR="008C40C0" w:rsidRPr="003B40F8" w:rsidTr="008C40C0">
        <w:tc>
          <w:tcPr>
            <w:tcW w:w="7182" w:type="dxa"/>
            <w:tcBorders>
              <w:top w:val="single" w:sz="2" w:space="0" w:color="000001"/>
              <w:left w:val="single" w:sz="2" w:space="0" w:color="000001"/>
              <w:bottom w:val="single" w:sz="2" w:space="0" w:color="000001"/>
            </w:tcBorders>
            <w:shd w:val="clear" w:color="auto" w:fill="auto"/>
            <w:tcMar>
              <w:left w:w="42" w:type="dxa"/>
            </w:tcMar>
          </w:tcPr>
          <w:p w:rsidR="008C40C0" w:rsidRPr="003B40F8" w:rsidRDefault="008C40C0" w:rsidP="00495B03">
            <w:pPr>
              <w:spacing w:after="140" w:line="264" w:lineRule="auto"/>
              <w:rPr>
                <w:rFonts w:ascii="Times New Roman" w:eastAsia="Noto Sans CJK SC Regular" w:hAnsi="Times New Roman" w:cs="Times New Roman"/>
                <w:b/>
                <w:bCs/>
                <w:color w:val="00000A"/>
                <w:sz w:val="26"/>
                <w:szCs w:val="26"/>
                <w:lang w:eastAsia="zh-CN" w:bidi="hi-IN"/>
              </w:rPr>
            </w:pPr>
            <w:r w:rsidRPr="003B40F8">
              <w:rPr>
                <w:rFonts w:ascii="Times New Roman" w:eastAsia="Noto Sans CJK SC Regular" w:hAnsi="Times New Roman" w:cs="Times New Roman"/>
                <w:b/>
                <w:bCs/>
                <w:color w:val="00000A"/>
                <w:sz w:val="26"/>
                <w:szCs w:val="26"/>
                <w:lang w:eastAsia="zh-CN" w:bidi="hi-IN"/>
              </w:rPr>
              <w:t xml:space="preserve">Ежемесячная стоимость </w:t>
            </w:r>
            <w:r>
              <w:rPr>
                <w:rFonts w:ascii="Times New Roman" w:eastAsia="Noto Sans CJK SC Regular" w:hAnsi="Times New Roman" w:cs="Times New Roman"/>
                <w:b/>
                <w:bCs/>
                <w:color w:val="00000A"/>
                <w:sz w:val="26"/>
                <w:szCs w:val="26"/>
                <w:lang w:eastAsia="zh-CN" w:bidi="hi-IN"/>
              </w:rPr>
              <w:t>услуг (</w:t>
            </w:r>
            <w:r w:rsidRPr="003B40F8">
              <w:rPr>
                <w:rFonts w:ascii="Times New Roman" w:eastAsia="Noto Sans CJK SC Regular" w:hAnsi="Times New Roman" w:cs="Times New Roman"/>
                <w:b/>
                <w:bCs/>
                <w:color w:val="00000A"/>
                <w:sz w:val="26"/>
                <w:szCs w:val="26"/>
                <w:lang w:eastAsia="zh-CN" w:bidi="hi-IN"/>
              </w:rPr>
              <w:t>работ</w:t>
            </w:r>
            <w:r>
              <w:rPr>
                <w:rFonts w:ascii="Times New Roman" w:eastAsia="Noto Sans CJK SC Regular" w:hAnsi="Times New Roman" w:cs="Times New Roman"/>
                <w:b/>
                <w:bCs/>
                <w:color w:val="00000A"/>
                <w:sz w:val="26"/>
                <w:szCs w:val="26"/>
                <w:lang w:eastAsia="zh-CN" w:bidi="hi-IN"/>
              </w:rPr>
              <w:t>), руб.</w:t>
            </w:r>
          </w:p>
        </w:tc>
        <w:tc>
          <w:tcPr>
            <w:tcW w:w="1559"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8C40C0" w:rsidRPr="003B40F8" w:rsidRDefault="008C40C0" w:rsidP="003B40F8">
            <w:pPr>
              <w:suppressLineNumbers/>
              <w:spacing w:after="0" w:line="240" w:lineRule="auto"/>
              <w:jc w:val="center"/>
              <w:rPr>
                <w:rFonts w:ascii="Times New Roman" w:eastAsia="Noto Sans CJK SC Regular" w:hAnsi="Times New Roman" w:cs="Times New Roman"/>
                <w:b/>
                <w:color w:val="00000A"/>
                <w:sz w:val="26"/>
                <w:szCs w:val="26"/>
                <w:lang w:eastAsia="zh-CN" w:bidi="hi-IN"/>
              </w:rPr>
            </w:pPr>
            <w:r w:rsidRPr="00495B03">
              <w:rPr>
                <w:rFonts w:ascii="Times New Roman" w:eastAsia="Noto Sans CJK SC Regular" w:hAnsi="Times New Roman" w:cs="Times New Roman"/>
                <w:b/>
                <w:color w:val="00000A"/>
                <w:sz w:val="26"/>
                <w:szCs w:val="26"/>
                <w:lang w:eastAsia="zh-CN" w:bidi="hi-IN"/>
              </w:rPr>
              <w:t>40 466,67</w:t>
            </w:r>
          </w:p>
        </w:tc>
        <w:tc>
          <w:tcPr>
            <w:tcW w:w="1417" w:type="dxa"/>
            <w:tcBorders>
              <w:top w:val="single" w:sz="2" w:space="0" w:color="000001"/>
              <w:left w:val="single" w:sz="2" w:space="0" w:color="000001"/>
              <w:bottom w:val="single" w:sz="2" w:space="0" w:color="000001"/>
              <w:right w:val="single" w:sz="2" w:space="0" w:color="000001"/>
            </w:tcBorders>
          </w:tcPr>
          <w:p w:rsidR="008C40C0" w:rsidRPr="00495B03" w:rsidRDefault="00E8420B" w:rsidP="003B40F8">
            <w:pPr>
              <w:suppressLineNumbers/>
              <w:spacing w:after="0" w:line="240" w:lineRule="auto"/>
              <w:jc w:val="center"/>
              <w:rPr>
                <w:rFonts w:ascii="Times New Roman" w:eastAsia="Noto Sans CJK SC Regular" w:hAnsi="Times New Roman" w:cs="Times New Roman"/>
                <w:b/>
                <w:color w:val="00000A"/>
                <w:sz w:val="26"/>
                <w:szCs w:val="26"/>
                <w:lang w:eastAsia="zh-CN" w:bidi="hi-IN"/>
              </w:rPr>
            </w:pPr>
            <w:r>
              <w:rPr>
                <w:rFonts w:ascii="Times New Roman" w:eastAsia="Noto Sans CJK SC Regular" w:hAnsi="Times New Roman" w:cs="Times New Roman"/>
                <w:b/>
                <w:color w:val="00000A"/>
                <w:sz w:val="26"/>
                <w:szCs w:val="26"/>
                <w:lang w:eastAsia="zh-CN" w:bidi="hi-IN"/>
              </w:rPr>
              <w:t>47 750,67</w:t>
            </w:r>
          </w:p>
        </w:tc>
      </w:tr>
      <w:tr w:rsidR="008C40C0" w:rsidRPr="003B40F8" w:rsidTr="00E8420B">
        <w:tc>
          <w:tcPr>
            <w:tcW w:w="7182" w:type="dxa"/>
            <w:tcBorders>
              <w:top w:val="single" w:sz="2" w:space="0" w:color="000001"/>
              <w:left w:val="single" w:sz="2" w:space="0" w:color="000001"/>
              <w:bottom w:val="single" w:sz="2" w:space="0" w:color="000001"/>
            </w:tcBorders>
            <w:shd w:val="clear" w:color="auto" w:fill="auto"/>
            <w:tcMar>
              <w:left w:w="42" w:type="dxa"/>
            </w:tcMar>
          </w:tcPr>
          <w:p w:rsidR="008C40C0" w:rsidRPr="00E8420B" w:rsidRDefault="008C40C0" w:rsidP="003B40F8">
            <w:pPr>
              <w:spacing w:after="140" w:line="264" w:lineRule="auto"/>
              <w:rPr>
                <w:rFonts w:ascii="Times New Roman" w:eastAsia="Noto Sans CJK SC Regular" w:hAnsi="Times New Roman" w:cs="Times New Roman"/>
                <w:b/>
                <w:bCs/>
                <w:color w:val="00000A"/>
                <w:sz w:val="26"/>
                <w:szCs w:val="26"/>
                <w:lang w:eastAsia="zh-CN" w:bidi="hi-IN"/>
              </w:rPr>
            </w:pPr>
            <w:r w:rsidRPr="00E8420B">
              <w:rPr>
                <w:rFonts w:ascii="Times New Roman" w:eastAsia="Noto Sans CJK SC Regular" w:hAnsi="Times New Roman" w:cs="Times New Roman"/>
                <w:b/>
                <w:bCs/>
                <w:color w:val="00000A"/>
                <w:sz w:val="26"/>
                <w:szCs w:val="26"/>
                <w:lang w:eastAsia="zh-CN" w:bidi="hi-IN"/>
              </w:rPr>
              <w:t xml:space="preserve">3. SEO – продвижение Сайта  </w:t>
            </w:r>
          </w:p>
          <w:p w:rsidR="00E8420B" w:rsidRPr="00E8420B" w:rsidRDefault="008C40C0" w:rsidP="00E8420B">
            <w:pPr>
              <w:spacing w:after="140" w:line="264" w:lineRule="auto"/>
              <w:rPr>
                <w:rFonts w:ascii="Times New Roman" w:eastAsia="Noto Sans CJK SC Regular" w:hAnsi="Times New Roman" w:cs="Times New Roman"/>
                <w:color w:val="00000A"/>
                <w:sz w:val="26"/>
                <w:szCs w:val="26"/>
                <w:lang w:eastAsia="zh-CN" w:bidi="hi-IN"/>
              </w:rPr>
            </w:pPr>
            <w:r w:rsidRPr="00E8420B">
              <w:rPr>
                <w:rFonts w:ascii="Times New Roman" w:eastAsia="Noto Sans CJK SC Regular" w:hAnsi="Times New Roman" w:cs="Times New Roman"/>
                <w:color w:val="00000A"/>
                <w:sz w:val="26"/>
                <w:szCs w:val="26"/>
                <w:lang w:eastAsia="zh-CN" w:bidi="hi-IN"/>
              </w:rPr>
              <w:t xml:space="preserve">3.1 </w:t>
            </w:r>
            <w:r w:rsidRPr="00E8420B">
              <w:rPr>
                <w:rFonts w:ascii="Times New Roman" w:eastAsia="Noto Sans CJK SC Regular" w:hAnsi="Times New Roman" w:cs="Times New Roman"/>
                <w:color w:val="00000A"/>
                <w:sz w:val="26"/>
                <w:szCs w:val="26"/>
                <w:shd w:val="clear" w:color="auto" w:fill="FFFFFF" w:themeFill="background1"/>
                <w:lang w:eastAsia="zh-CN" w:bidi="hi-IN"/>
              </w:rPr>
              <w:t>Выведение в ТОП5 в поисковых системах Яндекс и Google по истечению 60 календарных дней</w:t>
            </w:r>
            <w:r w:rsidRPr="00E8420B">
              <w:rPr>
                <w:rFonts w:ascii="Times New Roman" w:eastAsia="Noto Sans CJK SC Regular" w:hAnsi="Times New Roman" w:cs="Times New Roman"/>
                <w:color w:val="00000A"/>
                <w:sz w:val="26"/>
                <w:szCs w:val="26"/>
                <w:lang w:eastAsia="zh-CN" w:bidi="hi-IN"/>
              </w:rPr>
              <w:t xml:space="preserve"> с момента подписания сторонами за</w:t>
            </w:r>
            <w:r w:rsidRPr="00E8420B">
              <w:rPr>
                <w:rFonts w:ascii="Times New Roman" w:eastAsia="Noto Sans CJK SC Regular" w:hAnsi="Times New Roman" w:cs="Times New Roman"/>
                <w:sz w:val="26"/>
                <w:szCs w:val="26"/>
                <w:lang w:eastAsia="zh-CN" w:bidi="hi-IN"/>
              </w:rPr>
              <w:t>явки на оказание Услуги</w:t>
            </w:r>
            <w:r w:rsidRPr="00E8420B">
              <w:rPr>
                <w:rFonts w:ascii="Times New Roman" w:eastAsia="Noto Sans CJK SC Regular" w:hAnsi="Times New Roman" w:cs="Times New Roman"/>
                <w:color w:val="00000A"/>
                <w:sz w:val="26"/>
                <w:szCs w:val="26"/>
                <w:lang w:eastAsia="zh-CN" w:bidi="hi-IN"/>
              </w:rPr>
              <w:t xml:space="preserve">, </w:t>
            </w:r>
            <w:r w:rsidR="00E8420B" w:rsidRPr="00E8420B">
              <w:rPr>
                <w:rFonts w:ascii="Times New Roman" w:eastAsia="Noto Sans CJK SC Regular" w:hAnsi="Times New Roman" w:cs="Times New Roman"/>
                <w:color w:val="00000A"/>
                <w:sz w:val="26"/>
                <w:szCs w:val="26"/>
                <w:lang w:eastAsia="zh-CN" w:bidi="hi-IN"/>
              </w:rPr>
              <w:t>увеличение суточного трафика на 10 % по сравнению с предыдущим месяцем, отчеты с подтверждающими данными и скриншотами. Отчеты предоставляются в письменном виде в течение 3 рабочих дней по окончании календарного месяца в период оказания услуг, а также в течение 3 рабочих дней с момента выполнения услуг по соответствующей Заявке.</w:t>
            </w:r>
          </w:p>
          <w:p w:rsidR="00E8420B" w:rsidRPr="00E8420B" w:rsidRDefault="00E8420B" w:rsidP="00E8420B">
            <w:pPr>
              <w:spacing w:after="140" w:line="264" w:lineRule="auto"/>
              <w:rPr>
                <w:rFonts w:ascii="Times New Roman" w:eastAsia="Noto Sans CJK SC Regular" w:hAnsi="Times New Roman" w:cs="Times New Roman"/>
                <w:color w:val="00000A"/>
                <w:sz w:val="26"/>
                <w:szCs w:val="26"/>
                <w:lang w:eastAsia="zh-CN" w:bidi="hi-IN"/>
              </w:rPr>
            </w:pPr>
            <w:r w:rsidRPr="00E8420B">
              <w:rPr>
                <w:rFonts w:ascii="Times New Roman" w:eastAsia="Noto Sans CJK SC Regular" w:hAnsi="Times New Roman" w:cs="Times New Roman"/>
                <w:color w:val="00000A"/>
                <w:sz w:val="26"/>
                <w:szCs w:val="26"/>
                <w:lang w:eastAsia="zh-CN" w:bidi="hi-IN"/>
              </w:rPr>
              <w:t>3.2 HTML верстка и исправление всех технических ошибок, изменение мета-данных Сайта, оптимизация программных кодов под поисковые машины, включая, но не ограничиваясь работами из п.1.3, создание автоматически генерируемой и постоянно обновляемой карты Сайта для поисковых роботов, отчет по итогам проделанной работы. Отчеты предоставляются в письменном виде в течение 3 рабочих дней по окончании календарного месяца в период оказания услуг, а также в течение 3 рабочих дней с момента выполнения услуг по соответствующей Заявке.</w:t>
            </w:r>
          </w:p>
          <w:p w:rsidR="00E8420B" w:rsidRPr="00E8420B" w:rsidRDefault="00E8420B" w:rsidP="00E8420B">
            <w:pPr>
              <w:spacing w:after="140" w:line="264" w:lineRule="auto"/>
              <w:rPr>
                <w:rFonts w:ascii="Times New Roman" w:eastAsia="Noto Sans CJK SC Regular" w:hAnsi="Times New Roman" w:cs="Times New Roman"/>
                <w:color w:val="00000A"/>
                <w:sz w:val="26"/>
                <w:szCs w:val="26"/>
                <w:lang w:eastAsia="zh-CN" w:bidi="hi-IN"/>
              </w:rPr>
            </w:pPr>
            <w:r w:rsidRPr="00E8420B">
              <w:rPr>
                <w:rFonts w:ascii="Times New Roman" w:eastAsia="Noto Sans CJK SC Regular" w:hAnsi="Times New Roman" w:cs="Times New Roman"/>
                <w:color w:val="00000A"/>
                <w:sz w:val="26"/>
                <w:szCs w:val="26"/>
                <w:lang w:eastAsia="zh-CN" w:bidi="hi-IN"/>
              </w:rPr>
              <w:t xml:space="preserve">3.3 Регулярная работа по контролю показателей Сайта, влияющих на его корректность работы и ранжируемость в поисковых системах. </w:t>
            </w:r>
          </w:p>
          <w:p w:rsidR="00E8420B" w:rsidRPr="00E8420B" w:rsidRDefault="00E8420B" w:rsidP="00E8420B">
            <w:pPr>
              <w:spacing w:after="140" w:line="264" w:lineRule="auto"/>
              <w:rPr>
                <w:rFonts w:ascii="Times New Roman" w:eastAsia="Noto Sans CJK SC Regular" w:hAnsi="Times New Roman" w:cs="Times New Roman"/>
                <w:color w:val="00000A"/>
                <w:sz w:val="26"/>
                <w:szCs w:val="26"/>
                <w:lang w:eastAsia="zh-CN" w:bidi="hi-IN"/>
              </w:rPr>
            </w:pPr>
            <w:r w:rsidRPr="00E8420B">
              <w:rPr>
                <w:rFonts w:ascii="Times New Roman" w:eastAsia="Noto Sans CJK SC Regular" w:hAnsi="Times New Roman" w:cs="Times New Roman"/>
                <w:color w:val="00000A"/>
                <w:sz w:val="26"/>
                <w:szCs w:val="26"/>
                <w:lang w:eastAsia="zh-CN" w:bidi="hi-IN"/>
              </w:rPr>
              <w:t xml:space="preserve">3.4 Оценка конкурентного окружения, анализ Сайтов-конкурентов, анализ позиций Сайтов-конкурентов в органической выдаче поисковых систем по такому же, как и для Сайта Заказчика семантическому ядру поисковых запросов. </w:t>
            </w:r>
          </w:p>
          <w:p w:rsidR="00E8420B" w:rsidRPr="00E8420B" w:rsidRDefault="00E8420B" w:rsidP="00E8420B">
            <w:pPr>
              <w:spacing w:after="140" w:line="264" w:lineRule="auto"/>
              <w:rPr>
                <w:rFonts w:ascii="Times New Roman" w:eastAsia="Noto Sans CJK SC Regular" w:hAnsi="Times New Roman" w:cs="Times New Roman"/>
                <w:color w:val="00000A"/>
                <w:sz w:val="26"/>
                <w:szCs w:val="26"/>
                <w:lang w:eastAsia="zh-CN" w:bidi="hi-IN"/>
              </w:rPr>
            </w:pPr>
            <w:r w:rsidRPr="00E8420B">
              <w:rPr>
                <w:rFonts w:ascii="Times New Roman" w:eastAsia="Noto Sans CJK SC Regular" w:hAnsi="Times New Roman" w:cs="Times New Roman"/>
                <w:color w:val="00000A"/>
                <w:sz w:val="26"/>
                <w:szCs w:val="26"/>
                <w:lang w:eastAsia="zh-CN" w:bidi="hi-IN"/>
              </w:rPr>
              <w:t>3.5 Вся аналитика по перечисленным характеристикам должна быть включена в отчет Исполнителя, проблемы должны своевременно устраняться исполнителем. Все данные подтверждаются в отчете формируемым с помощью независимых внешних сервисов, часть — может подтверждаться скриншотами. Отчеты предоставляются в письменном виде в течение 3 рабочих дней по окончании календарного месяца в период оказания услуг, а также в течение 3 рабочих дней с момента выполнения услуг по соответствующей Заявке.</w:t>
            </w:r>
          </w:p>
          <w:p w:rsidR="00E8420B" w:rsidRPr="00E8420B" w:rsidRDefault="00E8420B" w:rsidP="00E8420B">
            <w:pPr>
              <w:spacing w:after="140" w:line="264" w:lineRule="auto"/>
              <w:rPr>
                <w:rFonts w:ascii="Times New Roman" w:eastAsia="Noto Sans CJK SC Regular" w:hAnsi="Times New Roman" w:cs="Times New Roman"/>
                <w:color w:val="00000A"/>
                <w:sz w:val="26"/>
                <w:szCs w:val="26"/>
                <w:lang w:eastAsia="zh-CN" w:bidi="hi-IN"/>
              </w:rPr>
            </w:pPr>
            <w:r w:rsidRPr="00E8420B">
              <w:rPr>
                <w:rFonts w:ascii="Times New Roman" w:eastAsia="Noto Sans CJK SC Regular" w:hAnsi="Times New Roman" w:cs="Times New Roman"/>
                <w:color w:val="00000A"/>
                <w:sz w:val="26"/>
                <w:szCs w:val="26"/>
                <w:lang w:eastAsia="zh-CN" w:bidi="hi-IN"/>
              </w:rPr>
              <w:t xml:space="preserve">3.6 Постоянная внутренняя оптимизация Сайта, сбор семантического ядра (поисковых запросов, ключевых слов) для Сайта, измерение позиций Сайта в Яндексе и Google, отчеты о проделанной работе. </w:t>
            </w:r>
          </w:p>
          <w:p w:rsidR="00E8420B" w:rsidRPr="00E8420B" w:rsidRDefault="00E8420B" w:rsidP="00E8420B">
            <w:pPr>
              <w:spacing w:after="140" w:line="264" w:lineRule="auto"/>
              <w:rPr>
                <w:rFonts w:ascii="Times New Roman" w:eastAsia="Noto Sans CJK SC Regular" w:hAnsi="Times New Roman" w:cs="Times New Roman"/>
                <w:color w:val="00000A"/>
                <w:sz w:val="26"/>
                <w:szCs w:val="26"/>
                <w:lang w:eastAsia="zh-CN" w:bidi="hi-IN"/>
              </w:rPr>
            </w:pPr>
            <w:r w:rsidRPr="00E8420B">
              <w:rPr>
                <w:rFonts w:ascii="Times New Roman" w:eastAsia="Noto Sans CJK SC Regular" w:hAnsi="Times New Roman" w:cs="Times New Roman"/>
                <w:color w:val="00000A"/>
                <w:sz w:val="26"/>
                <w:szCs w:val="26"/>
                <w:lang w:eastAsia="zh-CN" w:bidi="hi-IN"/>
              </w:rPr>
              <w:t>Отчеты предоставляются в письменном виде в течение 3 рабочих дней по окончании календарного месяца в период оказания услуг, а также в течение 3 рабочих дней с момента выполнения услуг по соответствующей Заявке.</w:t>
            </w:r>
          </w:p>
          <w:p w:rsidR="00E8420B" w:rsidRPr="00E8420B" w:rsidRDefault="00E8420B" w:rsidP="00E8420B">
            <w:pPr>
              <w:spacing w:after="140" w:line="264" w:lineRule="auto"/>
              <w:rPr>
                <w:rFonts w:ascii="Times New Roman" w:eastAsia="Noto Sans CJK SC Regular" w:hAnsi="Times New Roman" w:cs="Times New Roman"/>
                <w:color w:val="00000A"/>
                <w:sz w:val="26"/>
                <w:szCs w:val="26"/>
                <w:lang w:eastAsia="zh-CN" w:bidi="hi-IN"/>
              </w:rPr>
            </w:pPr>
            <w:r w:rsidRPr="00E8420B">
              <w:rPr>
                <w:rFonts w:ascii="Times New Roman" w:eastAsia="Noto Sans CJK SC Regular" w:hAnsi="Times New Roman" w:cs="Times New Roman"/>
                <w:color w:val="00000A"/>
                <w:sz w:val="26"/>
                <w:szCs w:val="26"/>
                <w:lang w:eastAsia="zh-CN" w:bidi="hi-IN"/>
              </w:rPr>
              <w:t>3.7 Внешняя оптимизация:</w:t>
            </w:r>
          </w:p>
          <w:p w:rsidR="00E8420B" w:rsidRPr="00E8420B" w:rsidRDefault="00E8420B" w:rsidP="00E8420B">
            <w:pPr>
              <w:spacing w:after="140" w:line="264" w:lineRule="auto"/>
              <w:rPr>
                <w:rFonts w:ascii="Times New Roman" w:eastAsia="Noto Sans CJK SC Regular" w:hAnsi="Times New Roman" w:cs="Times New Roman"/>
                <w:color w:val="00000A"/>
                <w:sz w:val="26"/>
                <w:szCs w:val="26"/>
                <w:lang w:eastAsia="zh-CN" w:bidi="hi-IN"/>
              </w:rPr>
            </w:pPr>
            <w:r w:rsidRPr="00E8420B">
              <w:rPr>
                <w:rFonts w:ascii="Times New Roman" w:eastAsia="Noto Sans CJK SC Regular" w:hAnsi="Times New Roman" w:cs="Times New Roman"/>
                <w:color w:val="00000A"/>
                <w:sz w:val="26"/>
                <w:szCs w:val="26"/>
                <w:lang w:eastAsia="zh-CN" w:bidi="hi-IN"/>
              </w:rPr>
              <w:t>Размещение отзывов на Сайтах-отзовиках и каталогах (например, Яндекс. Справочник и Гугл.МойБизнес);</w:t>
            </w:r>
          </w:p>
          <w:p w:rsidR="00E8420B" w:rsidRPr="00E8420B" w:rsidRDefault="00E8420B" w:rsidP="00E8420B">
            <w:pPr>
              <w:spacing w:after="140" w:line="264" w:lineRule="auto"/>
              <w:rPr>
                <w:rFonts w:ascii="Times New Roman" w:eastAsia="Noto Sans CJK SC Regular" w:hAnsi="Times New Roman" w:cs="Times New Roman"/>
                <w:color w:val="00000A"/>
                <w:sz w:val="26"/>
                <w:szCs w:val="26"/>
                <w:lang w:eastAsia="zh-CN" w:bidi="hi-IN"/>
              </w:rPr>
            </w:pPr>
            <w:r w:rsidRPr="00E8420B">
              <w:rPr>
                <w:rFonts w:ascii="Times New Roman" w:eastAsia="Noto Sans CJK SC Regular" w:hAnsi="Times New Roman" w:cs="Times New Roman"/>
                <w:color w:val="00000A"/>
                <w:sz w:val="26"/>
                <w:szCs w:val="26"/>
                <w:lang w:eastAsia="zh-CN" w:bidi="hi-IN"/>
              </w:rPr>
              <w:t>Размещения статей со ссылками на сторонних тематических ресурсах;</w:t>
            </w:r>
          </w:p>
          <w:p w:rsidR="00E8420B" w:rsidRPr="00E8420B" w:rsidRDefault="00E8420B" w:rsidP="00E8420B">
            <w:pPr>
              <w:spacing w:after="140" w:line="264" w:lineRule="auto"/>
              <w:rPr>
                <w:rFonts w:ascii="Times New Roman" w:eastAsia="Noto Sans CJK SC Regular" w:hAnsi="Times New Roman" w:cs="Times New Roman"/>
                <w:color w:val="00000A"/>
                <w:sz w:val="26"/>
                <w:szCs w:val="26"/>
                <w:lang w:eastAsia="zh-CN" w:bidi="hi-IN"/>
              </w:rPr>
            </w:pPr>
            <w:r w:rsidRPr="00E8420B">
              <w:rPr>
                <w:rFonts w:ascii="Times New Roman" w:eastAsia="Noto Sans CJK SC Regular" w:hAnsi="Times New Roman" w:cs="Times New Roman"/>
                <w:color w:val="00000A"/>
                <w:sz w:val="26"/>
                <w:szCs w:val="26"/>
                <w:lang w:eastAsia="zh-CN" w:bidi="hi-IN"/>
              </w:rPr>
              <w:t>Размещение на форумах, социальных сервисах.</w:t>
            </w:r>
          </w:p>
          <w:p w:rsidR="008C40C0" w:rsidRPr="003B40F8" w:rsidRDefault="00E8420B" w:rsidP="00E8420B">
            <w:pPr>
              <w:numPr>
                <w:ilvl w:val="0"/>
                <w:numId w:val="23"/>
              </w:numPr>
              <w:spacing w:after="140" w:line="264" w:lineRule="auto"/>
              <w:rPr>
                <w:rFonts w:ascii="Times New Roman" w:eastAsia="Noto Sans CJK SC Regular" w:hAnsi="Times New Roman" w:cs="Times New Roman"/>
                <w:color w:val="00000A"/>
                <w:sz w:val="26"/>
                <w:szCs w:val="26"/>
                <w:lang w:eastAsia="zh-CN" w:bidi="hi-IN"/>
              </w:rPr>
            </w:pPr>
            <w:r w:rsidRPr="00E8420B">
              <w:rPr>
                <w:rFonts w:ascii="Times New Roman" w:eastAsia="Noto Sans CJK SC Regular" w:hAnsi="Times New Roman" w:cs="Times New Roman"/>
                <w:color w:val="00000A"/>
                <w:sz w:val="26"/>
                <w:szCs w:val="26"/>
                <w:lang w:eastAsia="zh-CN" w:bidi="hi-IN"/>
              </w:rPr>
              <w:t>Список Сайтов, каталогов, сторонних тематических ресурсов, форумов, социальных сервисов (на которых будут размещаться статьи) предварительно согласуются с заказчиком. Максимальное количество размещений в месяц – 20. Все размещения в виде ссылок и скриншотов отражаются в отчетах Исполнителя. Отчеты предоставляются в письменном виде в течение 3 рабочих дней по окончании календарного месяца в период оказания услуг, а также в течение 3 рабочих дней с момента выполнения услуг по соответствующей Заявке.</w:t>
            </w:r>
          </w:p>
        </w:tc>
        <w:tc>
          <w:tcPr>
            <w:tcW w:w="1559"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8C40C0" w:rsidRPr="003B40F8" w:rsidRDefault="008C40C0" w:rsidP="003B40F8">
            <w:pPr>
              <w:suppressLineNumbers/>
              <w:spacing w:after="0" w:line="240" w:lineRule="auto"/>
              <w:jc w:val="center"/>
              <w:rPr>
                <w:rFonts w:ascii="Times New Roman" w:eastAsia="Noto Sans CJK SC Regular" w:hAnsi="Times New Roman" w:cs="Times New Roman"/>
                <w:color w:val="00000A"/>
                <w:sz w:val="26"/>
                <w:szCs w:val="26"/>
                <w:lang w:eastAsia="zh-CN" w:bidi="hi-IN"/>
              </w:rPr>
            </w:pPr>
          </w:p>
        </w:tc>
        <w:tc>
          <w:tcPr>
            <w:tcW w:w="1417" w:type="dxa"/>
            <w:tcBorders>
              <w:top w:val="single" w:sz="2" w:space="0" w:color="000001"/>
              <w:left w:val="single" w:sz="2" w:space="0" w:color="000001"/>
              <w:bottom w:val="single" w:sz="2" w:space="0" w:color="000001"/>
              <w:right w:val="single" w:sz="2" w:space="0" w:color="000001"/>
            </w:tcBorders>
          </w:tcPr>
          <w:p w:rsidR="008C40C0" w:rsidRPr="003B40F8" w:rsidRDefault="008C40C0" w:rsidP="003B40F8">
            <w:pPr>
              <w:suppressLineNumbers/>
              <w:spacing w:after="0" w:line="240" w:lineRule="auto"/>
              <w:jc w:val="center"/>
              <w:rPr>
                <w:rFonts w:ascii="Times New Roman" w:eastAsia="Noto Sans CJK SC Regular" w:hAnsi="Times New Roman" w:cs="Times New Roman"/>
                <w:color w:val="00000A"/>
                <w:sz w:val="26"/>
                <w:szCs w:val="26"/>
                <w:lang w:eastAsia="zh-CN" w:bidi="hi-IN"/>
              </w:rPr>
            </w:pPr>
          </w:p>
        </w:tc>
      </w:tr>
      <w:tr w:rsidR="008C40C0" w:rsidRPr="003B40F8" w:rsidTr="00E8420B">
        <w:tc>
          <w:tcPr>
            <w:tcW w:w="7182" w:type="dxa"/>
            <w:tcBorders>
              <w:top w:val="single" w:sz="2" w:space="0" w:color="000001"/>
              <w:left w:val="single" w:sz="2" w:space="0" w:color="000001"/>
              <w:bottom w:val="single" w:sz="2" w:space="0" w:color="000001"/>
            </w:tcBorders>
            <w:shd w:val="clear" w:color="auto" w:fill="auto"/>
            <w:tcMar>
              <w:left w:w="42" w:type="dxa"/>
            </w:tcMar>
          </w:tcPr>
          <w:p w:rsidR="008C40C0" w:rsidRPr="00E8420B" w:rsidRDefault="008C40C0" w:rsidP="00495B03">
            <w:pPr>
              <w:spacing w:after="140" w:line="264" w:lineRule="auto"/>
              <w:rPr>
                <w:rFonts w:ascii="Times New Roman" w:eastAsia="Noto Sans CJK SC Regular" w:hAnsi="Times New Roman" w:cs="Times New Roman"/>
                <w:b/>
                <w:bCs/>
                <w:color w:val="00000A"/>
                <w:sz w:val="26"/>
                <w:szCs w:val="26"/>
                <w:lang w:eastAsia="zh-CN" w:bidi="hi-IN"/>
              </w:rPr>
            </w:pPr>
            <w:r w:rsidRPr="00E8420B">
              <w:rPr>
                <w:rFonts w:ascii="Times New Roman" w:eastAsia="Noto Sans CJK SC Regular" w:hAnsi="Times New Roman" w:cs="Times New Roman"/>
                <w:b/>
                <w:bCs/>
                <w:color w:val="00000A"/>
                <w:sz w:val="26"/>
                <w:szCs w:val="26"/>
                <w:lang w:eastAsia="zh-CN" w:bidi="hi-IN"/>
              </w:rPr>
              <w:t>Расценки за единицу (вид) услуг (работ), оказываемых в течение 1 (одного) календарного месяца, руб.</w:t>
            </w:r>
          </w:p>
          <w:p w:rsidR="00E8420B" w:rsidRPr="00E8420B" w:rsidRDefault="00E8420B" w:rsidP="00495B03">
            <w:pPr>
              <w:spacing w:after="140" w:line="264" w:lineRule="auto"/>
              <w:rPr>
                <w:rFonts w:ascii="Times New Roman" w:eastAsia="Noto Sans CJK SC Regular" w:hAnsi="Times New Roman" w:cs="Times New Roman"/>
                <w:b/>
                <w:bCs/>
                <w:color w:val="00000A"/>
                <w:sz w:val="26"/>
                <w:szCs w:val="26"/>
                <w:lang w:eastAsia="zh-CN" w:bidi="hi-IN"/>
              </w:rPr>
            </w:pPr>
          </w:p>
          <w:p w:rsidR="00E8420B" w:rsidRPr="003B40F8" w:rsidRDefault="00E8420B" w:rsidP="00E8420B">
            <w:pPr>
              <w:spacing w:after="140" w:line="264" w:lineRule="auto"/>
              <w:rPr>
                <w:rFonts w:ascii="Times New Roman" w:eastAsia="Noto Sans CJK SC Regular" w:hAnsi="Times New Roman" w:cs="Times New Roman"/>
                <w:b/>
                <w:bCs/>
                <w:color w:val="00000A"/>
                <w:sz w:val="26"/>
                <w:szCs w:val="26"/>
                <w:lang w:eastAsia="zh-CN" w:bidi="hi-IN"/>
              </w:rPr>
            </w:pPr>
            <w:r w:rsidRPr="00E8420B">
              <w:rPr>
                <w:rFonts w:ascii="Times New Roman" w:hAnsi="Times New Roman" w:cs="Times New Roman"/>
                <w:b/>
                <w:bCs/>
              </w:rPr>
              <w:t>Срок оказания услуг – указывается в письменной заявке Заказчика, по форме, согласованной в Приложении № 2 к Договору.</w:t>
            </w:r>
          </w:p>
        </w:tc>
        <w:tc>
          <w:tcPr>
            <w:tcW w:w="1559"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8C40C0" w:rsidRPr="003B40F8" w:rsidRDefault="008C40C0" w:rsidP="003B40F8">
            <w:pPr>
              <w:suppressLineNumbers/>
              <w:spacing w:after="0" w:line="240" w:lineRule="auto"/>
              <w:jc w:val="center"/>
              <w:rPr>
                <w:rFonts w:ascii="Times New Roman" w:eastAsia="Noto Sans CJK SC Regular" w:hAnsi="Times New Roman" w:cs="Times New Roman"/>
                <w:b/>
                <w:color w:val="00000A"/>
                <w:sz w:val="26"/>
                <w:szCs w:val="26"/>
                <w:lang w:eastAsia="zh-CN" w:bidi="hi-IN"/>
              </w:rPr>
            </w:pPr>
            <w:r w:rsidRPr="003B40F8">
              <w:rPr>
                <w:rFonts w:ascii="Times New Roman" w:eastAsia="Noto Sans CJK SC Regular" w:hAnsi="Times New Roman" w:cs="Times New Roman"/>
                <w:b/>
                <w:color w:val="00000A"/>
                <w:sz w:val="26"/>
                <w:szCs w:val="26"/>
                <w:lang w:eastAsia="zh-CN" w:bidi="hi-IN"/>
              </w:rPr>
              <w:t>61 533,33</w:t>
            </w:r>
          </w:p>
        </w:tc>
        <w:tc>
          <w:tcPr>
            <w:tcW w:w="1417" w:type="dxa"/>
            <w:tcBorders>
              <w:top w:val="single" w:sz="2" w:space="0" w:color="000001"/>
              <w:left w:val="single" w:sz="2" w:space="0" w:color="000001"/>
              <w:bottom w:val="single" w:sz="2" w:space="0" w:color="000001"/>
              <w:right w:val="single" w:sz="2" w:space="0" w:color="000001"/>
            </w:tcBorders>
          </w:tcPr>
          <w:p w:rsidR="008C40C0" w:rsidRPr="003B40F8" w:rsidRDefault="00E8420B" w:rsidP="003B40F8">
            <w:pPr>
              <w:suppressLineNumbers/>
              <w:spacing w:after="0" w:line="240" w:lineRule="auto"/>
              <w:jc w:val="center"/>
              <w:rPr>
                <w:rFonts w:ascii="Times New Roman" w:eastAsia="Noto Sans CJK SC Regular" w:hAnsi="Times New Roman" w:cs="Times New Roman"/>
                <w:b/>
                <w:color w:val="00000A"/>
                <w:sz w:val="26"/>
                <w:szCs w:val="26"/>
                <w:lang w:eastAsia="zh-CN" w:bidi="hi-IN"/>
              </w:rPr>
            </w:pPr>
            <w:r>
              <w:rPr>
                <w:rFonts w:ascii="Times New Roman" w:eastAsia="Noto Sans CJK SC Regular" w:hAnsi="Times New Roman" w:cs="Times New Roman"/>
                <w:b/>
                <w:color w:val="00000A"/>
                <w:sz w:val="26"/>
                <w:szCs w:val="26"/>
                <w:lang w:eastAsia="zh-CN" w:bidi="hi-IN"/>
              </w:rPr>
              <w:t>72 609,33</w:t>
            </w:r>
          </w:p>
        </w:tc>
      </w:tr>
      <w:tr w:rsidR="008C40C0" w:rsidRPr="003B40F8" w:rsidTr="00E8420B">
        <w:tc>
          <w:tcPr>
            <w:tcW w:w="7182" w:type="dxa"/>
            <w:tcBorders>
              <w:top w:val="single" w:sz="2" w:space="0" w:color="000001"/>
              <w:left w:val="single" w:sz="2" w:space="0" w:color="000001"/>
              <w:bottom w:val="single" w:sz="2" w:space="0" w:color="000001"/>
            </w:tcBorders>
            <w:shd w:val="clear" w:color="auto" w:fill="auto"/>
            <w:tcMar>
              <w:left w:w="42" w:type="dxa"/>
            </w:tcMar>
          </w:tcPr>
          <w:p w:rsidR="008C40C0" w:rsidRPr="003B40F8" w:rsidRDefault="008C40C0" w:rsidP="003B40F8">
            <w:pPr>
              <w:spacing w:after="140" w:line="264" w:lineRule="auto"/>
              <w:rPr>
                <w:rFonts w:ascii="Times New Roman" w:eastAsia="Noto Sans CJK SC Regular" w:hAnsi="Times New Roman" w:cs="Times New Roman"/>
                <w:b/>
                <w:bCs/>
                <w:color w:val="00000A"/>
                <w:sz w:val="26"/>
                <w:szCs w:val="26"/>
                <w:lang w:eastAsia="zh-CN" w:bidi="hi-IN"/>
              </w:rPr>
            </w:pPr>
            <w:r w:rsidRPr="003B40F8">
              <w:rPr>
                <w:rFonts w:ascii="Times New Roman" w:eastAsia="Noto Sans CJK SC Regular" w:hAnsi="Times New Roman" w:cs="Times New Roman"/>
                <w:b/>
                <w:bCs/>
                <w:color w:val="00000A"/>
                <w:sz w:val="26"/>
                <w:szCs w:val="26"/>
                <w:lang w:eastAsia="zh-CN" w:bidi="hi-IN"/>
              </w:rPr>
              <w:t>4. Контекстная реклама.</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4.1 Анализ конкурентов</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 xml:space="preserve">4.2.1 Яндекс Директ на поиск </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 xml:space="preserve">4.2.2 Яндекс Директ РСЯ </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4.2.3 Яндекс Директ Ретаргетинг</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val="en-US" w:eastAsia="zh-CN" w:bidi="hi-IN"/>
              </w:rPr>
            </w:pPr>
            <w:r w:rsidRPr="003B40F8">
              <w:rPr>
                <w:rFonts w:ascii="Times New Roman" w:eastAsia="Noto Sans CJK SC Regular" w:hAnsi="Times New Roman" w:cs="Times New Roman"/>
                <w:color w:val="00000A"/>
                <w:sz w:val="26"/>
                <w:szCs w:val="26"/>
                <w:lang w:val="en-US" w:eastAsia="zh-CN" w:bidi="hi-IN"/>
              </w:rPr>
              <w:t xml:space="preserve">4.2.4 Google Adwords </w:t>
            </w:r>
            <w:r w:rsidRPr="003B40F8">
              <w:rPr>
                <w:rFonts w:ascii="Times New Roman" w:eastAsia="Noto Sans CJK SC Regular" w:hAnsi="Times New Roman" w:cs="Times New Roman"/>
                <w:color w:val="00000A"/>
                <w:sz w:val="26"/>
                <w:szCs w:val="26"/>
                <w:lang w:eastAsia="zh-CN" w:bidi="hi-IN"/>
              </w:rPr>
              <w:t>на</w:t>
            </w:r>
            <w:r w:rsidRPr="003B40F8">
              <w:rPr>
                <w:rFonts w:ascii="Times New Roman" w:eastAsia="Noto Sans CJK SC Regular" w:hAnsi="Times New Roman" w:cs="Times New Roman"/>
                <w:color w:val="00000A"/>
                <w:sz w:val="26"/>
                <w:szCs w:val="26"/>
                <w:lang w:val="en-US" w:eastAsia="zh-CN" w:bidi="hi-IN"/>
              </w:rPr>
              <w:t xml:space="preserve"> </w:t>
            </w:r>
            <w:r w:rsidRPr="003B40F8">
              <w:rPr>
                <w:rFonts w:ascii="Times New Roman" w:eastAsia="Noto Sans CJK SC Regular" w:hAnsi="Times New Roman" w:cs="Times New Roman"/>
                <w:color w:val="00000A"/>
                <w:sz w:val="26"/>
                <w:szCs w:val="26"/>
                <w:lang w:eastAsia="zh-CN" w:bidi="hi-IN"/>
              </w:rPr>
              <w:t>поиск</w:t>
            </w:r>
            <w:r w:rsidRPr="003B40F8">
              <w:rPr>
                <w:rFonts w:ascii="Times New Roman" w:eastAsia="Noto Sans CJK SC Regular" w:hAnsi="Times New Roman" w:cs="Times New Roman"/>
                <w:color w:val="00000A"/>
                <w:sz w:val="26"/>
                <w:szCs w:val="26"/>
                <w:lang w:val="en-US" w:eastAsia="zh-CN" w:bidi="hi-IN"/>
              </w:rPr>
              <w:t xml:space="preserve"> </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val="en-US" w:eastAsia="zh-CN" w:bidi="hi-IN"/>
              </w:rPr>
            </w:pPr>
            <w:r w:rsidRPr="003B40F8">
              <w:rPr>
                <w:rFonts w:ascii="Times New Roman" w:eastAsia="Noto Sans CJK SC Regular" w:hAnsi="Times New Roman" w:cs="Times New Roman"/>
                <w:color w:val="00000A"/>
                <w:sz w:val="26"/>
                <w:szCs w:val="26"/>
                <w:lang w:val="en-US" w:eastAsia="zh-CN" w:bidi="hi-IN"/>
              </w:rPr>
              <w:t xml:space="preserve">4.2.5 Google Adwords </w:t>
            </w:r>
            <w:r w:rsidRPr="003B40F8">
              <w:rPr>
                <w:rFonts w:ascii="Times New Roman" w:eastAsia="Noto Sans CJK SC Regular" w:hAnsi="Times New Roman" w:cs="Times New Roman"/>
                <w:color w:val="00000A"/>
                <w:sz w:val="26"/>
                <w:szCs w:val="26"/>
                <w:lang w:eastAsia="zh-CN" w:bidi="hi-IN"/>
              </w:rPr>
              <w:t>КМС</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4.2.6 Google Adwords Ремаркетинг</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4.3 Настройка базовой аналитики (ежедневная корректировка и улучшение эффективности рекламной кампании)</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 xml:space="preserve">4.4 Ведение рекламной кампании, корректировка ставок, коррекция объявлений с низким СТR </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4.5 Установка Яндекс. Метрики, настройка целей, использование UTM меток</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4.6 Ключевые слова, по которым будут показываться объявления:</w:t>
            </w:r>
          </w:p>
          <w:p w:rsidR="008C40C0" w:rsidRPr="003B40F8" w:rsidRDefault="008C40C0" w:rsidP="003B40F8">
            <w:pPr>
              <w:numPr>
                <w:ilvl w:val="0"/>
                <w:numId w:val="24"/>
              </w:num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 xml:space="preserve">Обычно названия услуг/продуктов, тарифов и пакетных предложений и т.п. </w:t>
            </w:r>
          </w:p>
          <w:p w:rsidR="008C40C0" w:rsidRPr="003B40F8" w:rsidRDefault="008C40C0" w:rsidP="003B40F8">
            <w:pPr>
              <w:numPr>
                <w:ilvl w:val="0"/>
                <w:numId w:val="24"/>
              </w:num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подбор ключевых слов специалистом (максимально/оптимально/только целевые).</w:t>
            </w:r>
          </w:p>
        </w:tc>
        <w:tc>
          <w:tcPr>
            <w:tcW w:w="1559"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8C40C0" w:rsidRPr="003B40F8" w:rsidRDefault="008C40C0" w:rsidP="003B40F8">
            <w:pPr>
              <w:suppressLineNumbers/>
              <w:spacing w:after="0" w:line="240" w:lineRule="auto"/>
              <w:jc w:val="center"/>
              <w:rPr>
                <w:rFonts w:ascii="Times New Roman" w:eastAsia="Noto Sans CJK SC Regular" w:hAnsi="Times New Roman" w:cs="Times New Roman"/>
                <w:color w:val="00000A"/>
                <w:sz w:val="26"/>
                <w:szCs w:val="26"/>
                <w:lang w:eastAsia="zh-CN" w:bidi="hi-IN"/>
              </w:rPr>
            </w:pPr>
          </w:p>
        </w:tc>
        <w:tc>
          <w:tcPr>
            <w:tcW w:w="1417" w:type="dxa"/>
            <w:tcBorders>
              <w:top w:val="single" w:sz="2" w:space="0" w:color="000001"/>
              <w:left w:val="single" w:sz="2" w:space="0" w:color="000001"/>
              <w:bottom w:val="single" w:sz="2" w:space="0" w:color="000001"/>
              <w:right w:val="single" w:sz="2" w:space="0" w:color="000001"/>
            </w:tcBorders>
          </w:tcPr>
          <w:p w:rsidR="008C40C0" w:rsidRPr="003B40F8" w:rsidRDefault="008C40C0" w:rsidP="003B40F8">
            <w:pPr>
              <w:suppressLineNumbers/>
              <w:spacing w:after="0" w:line="240" w:lineRule="auto"/>
              <w:jc w:val="center"/>
              <w:rPr>
                <w:rFonts w:ascii="Times New Roman" w:eastAsia="Noto Sans CJK SC Regular" w:hAnsi="Times New Roman" w:cs="Times New Roman"/>
                <w:color w:val="00000A"/>
                <w:sz w:val="26"/>
                <w:szCs w:val="26"/>
                <w:lang w:eastAsia="zh-CN" w:bidi="hi-IN"/>
              </w:rPr>
            </w:pPr>
          </w:p>
        </w:tc>
      </w:tr>
      <w:tr w:rsidR="008C40C0" w:rsidRPr="003B40F8" w:rsidTr="00E8420B">
        <w:tc>
          <w:tcPr>
            <w:tcW w:w="7182" w:type="dxa"/>
            <w:tcBorders>
              <w:top w:val="single" w:sz="2" w:space="0" w:color="000001"/>
              <w:left w:val="single" w:sz="2" w:space="0" w:color="000001"/>
              <w:bottom w:val="single" w:sz="2" w:space="0" w:color="000001"/>
            </w:tcBorders>
            <w:shd w:val="clear" w:color="auto" w:fill="auto"/>
            <w:tcMar>
              <w:left w:w="42" w:type="dxa"/>
            </w:tcMar>
          </w:tcPr>
          <w:p w:rsidR="008C40C0" w:rsidRDefault="008C40C0" w:rsidP="003B40F8">
            <w:pPr>
              <w:spacing w:after="140" w:line="264" w:lineRule="auto"/>
              <w:rPr>
                <w:rFonts w:ascii="Times New Roman" w:eastAsia="Noto Sans CJK SC Regular" w:hAnsi="Times New Roman" w:cs="Times New Roman"/>
                <w:b/>
                <w:bCs/>
                <w:color w:val="00000A"/>
                <w:sz w:val="26"/>
                <w:szCs w:val="26"/>
                <w:lang w:eastAsia="zh-CN" w:bidi="hi-IN"/>
              </w:rPr>
            </w:pPr>
            <w:r w:rsidRPr="004645C4">
              <w:rPr>
                <w:rFonts w:ascii="Times New Roman" w:eastAsia="Noto Sans CJK SC Regular" w:hAnsi="Times New Roman" w:cs="Times New Roman"/>
                <w:b/>
                <w:bCs/>
                <w:color w:val="00000A"/>
                <w:sz w:val="26"/>
                <w:szCs w:val="26"/>
                <w:lang w:eastAsia="zh-CN" w:bidi="hi-IN"/>
              </w:rPr>
              <w:t xml:space="preserve">Расценки за единицу (вид) </w:t>
            </w:r>
            <w:r w:rsidRPr="00781A10">
              <w:rPr>
                <w:rFonts w:ascii="Times New Roman" w:eastAsia="Noto Sans CJK SC Regular" w:hAnsi="Times New Roman" w:cs="Times New Roman"/>
                <w:b/>
                <w:bCs/>
                <w:color w:val="00000A"/>
                <w:sz w:val="26"/>
                <w:szCs w:val="26"/>
                <w:lang w:eastAsia="zh-CN" w:bidi="hi-IN"/>
              </w:rPr>
              <w:t>услуг (работ)</w:t>
            </w:r>
            <w:r w:rsidRPr="004645C4">
              <w:rPr>
                <w:rFonts w:ascii="Times New Roman" w:eastAsia="Noto Sans CJK SC Regular" w:hAnsi="Times New Roman" w:cs="Times New Roman"/>
                <w:b/>
                <w:bCs/>
                <w:color w:val="00000A"/>
                <w:sz w:val="26"/>
                <w:szCs w:val="26"/>
                <w:lang w:eastAsia="zh-CN" w:bidi="hi-IN"/>
              </w:rPr>
              <w:t>, оказываемых в течение 1 (одного) календарного месяца, руб.</w:t>
            </w:r>
          </w:p>
          <w:p w:rsidR="00E8420B" w:rsidRPr="00E8420B" w:rsidRDefault="00E8420B" w:rsidP="003B40F8">
            <w:pPr>
              <w:spacing w:after="140" w:line="264" w:lineRule="auto"/>
              <w:rPr>
                <w:rFonts w:ascii="Times New Roman" w:eastAsia="Noto Sans CJK SC Regular" w:hAnsi="Times New Roman" w:cs="Times New Roman"/>
                <w:b/>
                <w:bCs/>
                <w:color w:val="00000A"/>
                <w:sz w:val="24"/>
                <w:szCs w:val="24"/>
                <w:lang w:eastAsia="zh-CN" w:bidi="hi-IN"/>
              </w:rPr>
            </w:pPr>
            <w:r w:rsidRPr="00E8420B">
              <w:rPr>
                <w:rFonts w:ascii="Times New Roman" w:eastAsia="Noto Sans CJK SC Regular" w:hAnsi="Times New Roman" w:cs="Times New Roman"/>
                <w:b/>
                <w:bCs/>
                <w:color w:val="00000A"/>
                <w:sz w:val="24"/>
                <w:szCs w:val="24"/>
                <w:lang w:eastAsia="zh-CN" w:bidi="hi-IN"/>
              </w:rPr>
              <w:t>Срок оказания услуг – указывается в письменной заявке Заказчика, по форме, согласованной в Приложении № 2 к Договору.</w:t>
            </w:r>
          </w:p>
        </w:tc>
        <w:tc>
          <w:tcPr>
            <w:tcW w:w="1559"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8C40C0" w:rsidRPr="003B40F8" w:rsidRDefault="008C40C0" w:rsidP="003B40F8">
            <w:pPr>
              <w:suppressLineNumbers/>
              <w:spacing w:after="0" w:line="240" w:lineRule="auto"/>
              <w:jc w:val="center"/>
              <w:rPr>
                <w:rFonts w:ascii="Times New Roman" w:eastAsia="Noto Sans CJK SC Regular" w:hAnsi="Times New Roman" w:cs="Times New Roman"/>
                <w:b/>
                <w:color w:val="00000A"/>
                <w:sz w:val="26"/>
                <w:szCs w:val="26"/>
                <w:lang w:eastAsia="zh-CN" w:bidi="hi-IN"/>
              </w:rPr>
            </w:pPr>
            <w:r w:rsidRPr="003B40F8">
              <w:rPr>
                <w:rFonts w:ascii="Times New Roman" w:eastAsia="Noto Sans CJK SC Regular" w:hAnsi="Times New Roman" w:cs="Times New Roman"/>
                <w:b/>
                <w:color w:val="00000A"/>
                <w:sz w:val="26"/>
                <w:szCs w:val="26"/>
                <w:lang w:eastAsia="zh-CN" w:bidi="hi-IN"/>
              </w:rPr>
              <w:t>90 333,33</w:t>
            </w:r>
          </w:p>
        </w:tc>
        <w:tc>
          <w:tcPr>
            <w:tcW w:w="1417" w:type="dxa"/>
            <w:tcBorders>
              <w:top w:val="single" w:sz="2" w:space="0" w:color="000001"/>
              <w:left w:val="single" w:sz="2" w:space="0" w:color="000001"/>
              <w:bottom w:val="single" w:sz="2" w:space="0" w:color="000001"/>
              <w:right w:val="single" w:sz="2" w:space="0" w:color="000001"/>
            </w:tcBorders>
          </w:tcPr>
          <w:p w:rsidR="008C40C0" w:rsidRPr="003B40F8" w:rsidRDefault="00E8420B" w:rsidP="003B40F8">
            <w:pPr>
              <w:suppressLineNumbers/>
              <w:spacing w:after="0" w:line="240" w:lineRule="auto"/>
              <w:jc w:val="center"/>
              <w:rPr>
                <w:rFonts w:ascii="Times New Roman" w:eastAsia="Noto Sans CJK SC Regular" w:hAnsi="Times New Roman" w:cs="Times New Roman"/>
                <w:b/>
                <w:color w:val="00000A"/>
                <w:sz w:val="26"/>
                <w:szCs w:val="26"/>
                <w:lang w:eastAsia="zh-CN" w:bidi="hi-IN"/>
              </w:rPr>
            </w:pPr>
            <w:r>
              <w:rPr>
                <w:rFonts w:ascii="Times New Roman" w:eastAsia="Noto Sans CJK SC Regular" w:hAnsi="Times New Roman" w:cs="Times New Roman"/>
                <w:b/>
                <w:color w:val="00000A"/>
                <w:sz w:val="26"/>
                <w:szCs w:val="26"/>
                <w:lang w:eastAsia="zh-CN" w:bidi="hi-IN"/>
              </w:rPr>
              <w:t>106 593,33</w:t>
            </w:r>
          </w:p>
        </w:tc>
      </w:tr>
      <w:tr w:rsidR="008C40C0" w:rsidRPr="003B40F8" w:rsidTr="00E8420B">
        <w:tc>
          <w:tcPr>
            <w:tcW w:w="7182" w:type="dxa"/>
            <w:tcBorders>
              <w:top w:val="single" w:sz="2" w:space="0" w:color="000001"/>
              <w:left w:val="single" w:sz="2" w:space="0" w:color="000001"/>
              <w:bottom w:val="single" w:sz="2" w:space="0" w:color="000001"/>
            </w:tcBorders>
            <w:shd w:val="clear" w:color="auto" w:fill="auto"/>
            <w:tcMar>
              <w:left w:w="42" w:type="dxa"/>
            </w:tcMar>
          </w:tcPr>
          <w:p w:rsidR="008C40C0" w:rsidRPr="003B40F8" w:rsidRDefault="008C40C0" w:rsidP="003B40F8">
            <w:pPr>
              <w:spacing w:after="140" w:line="264" w:lineRule="auto"/>
              <w:rPr>
                <w:rFonts w:ascii="Times New Roman" w:eastAsia="Noto Sans CJK SC Regular" w:hAnsi="Times New Roman" w:cs="Times New Roman"/>
                <w:b/>
                <w:bCs/>
                <w:color w:val="00000A"/>
                <w:sz w:val="26"/>
                <w:szCs w:val="26"/>
                <w:lang w:eastAsia="zh-CN" w:bidi="hi-IN"/>
              </w:rPr>
            </w:pPr>
            <w:r w:rsidRPr="003B40F8">
              <w:rPr>
                <w:rFonts w:ascii="Times New Roman" w:eastAsia="Noto Sans CJK SC Regular" w:hAnsi="Times New Roman" w:cs="Times New Roman"/>
                <w:b/>
                <w:bCs/>
                <w:color w:val="00000A"/>
                <w:sz w:val="26"/>
                <w:szCs w:val="26"/>
                <w:lang w:eastAsia="zh-CN" w:bidi="hi-IN"/>
              </w:rPr>
              <w:t>5. Таргетированная реклама</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5.1 Настройка таргетированной рекламы Вконтакте</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 xml:space="preserve">5.2 Настройка таргетированной рекламы Одноклассники </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5.3 Настройка таргетированной рекламы Instagram</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5.4 Настройка таргетированной рекламы Facebook</w:t>
            </w:r>
          </w:p>
          <w:p w:rsidR="008C40C0" w:rsidRPr="003B40F8" w:rsidRDefault="008C40C0" w:rsidP="003B40F8">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5.5 Ведение таргетированной рекламы</w:t>
            </w:r>
          </w:p>
        </w:tc>
        <w:tc>
          <w:tcPr>
            <w:tcW w:w="1559"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8C40C0" w:rsidRPr="003B40F8" w:rsidRDefault="008C40C0" w:rsidP="003B40F8">
            <w:pPr>
              <w:suppressLineNumbers/>
              <w:spacing w:after="0" w:line="240" w:lineRule="auto"/>
              <w:jc w:val="center"/>
              <w:rPr>
                <w:rFonts w:ascii="Times New Roman" w:eastAsia="Noto Sans CJK SC Regular" w:hAnsi="Times New Roman" w:cs="Times New Roman"/>
                <w:color w:val="00000A"/>
                <w:sz w:val="26"/>
                <w:szCs w:val="26"/>
                <w:lang w:eastAsia="zh-CN" w:bidi="hi-IN"/>
              </w:rPr>
            </w:pPr>
          </w:p>
        </w:tc>
        <w:tc>
          <w:tcPr>
            <w:tcW w:w="1417" w:type="dxa"/>
            <w:tcBorders>
              <w:top w:val="single" w:sz="2" w:space="0" w:color="000001"/>
              <w:left w:val="single" w:sz="2" w:space="0" w:color="000001"/>
              <w:bottom w:val="single" w:sz="2" w:space="0" w:color="000001"/>
              <w:right w:val="single" w:sz="2" w:space="0" w:color="000001"/>
            </w:tcBorders>
          </w:tcPr>
          <w:p w:rsidR="008C40C0" w:rsidRPr="003B40F8" w:rsidRDefault="008C40C0" w:rsidP="003B40F8">
            <w:pPr>
              <w:suppressLineNumbers/>
              <w:spacing w:after="0" w:line="240" w:lineRule="auto"/>
              <w:jc w:val="center"/>
              <w:rPr>
                <w:rFonts w:ascii="Times New Roman" w:eastAsia="Noto Sans CJK SC Regular" w:hAnsi="Times New Roman" w:cs="Times New Roman"/>
                <w:color w:val="00000A"/>
                <w:sz w:val="26"/>
                <w:szCs w:val="26"/>
                <w:lang w:eastAsia="zh-CN" w:bidi="hi-IN"/>
              </w:rPr>
            </w:pPr>
          </w:p>
        </w:tc>
      </w:tr>
      <w:tr w:rsidR="008C40C0" w:rsidRPr="003B40F8" w:rsidTr="00E8420B">
        <w:tc>
          <w:tcPr>
            <w:tcW w:w="7182" w:type="dxa"/>
            <w:tcBorders>
              <w:top w:val="single" w:sz="2" w:space="0" w:color="000001"/>
              <w:left w:val="single" w:sz="2" w:space="0" w:color="000001"/>
              <w:bottom w:val="single" w:sz="2" w:space="0" w:color="000001"/>
            </w:tcBorders>
            <w:shd w:val="clear" w:color="auto" w:fill="auto"/>
            <w:tcMar>
              <w:left w:w="42" w:type="dxa"/>
            </w:tcMar>
          </w:tcPr>
          <w:p w:rsidR="00E8420B" w:rsidRPr="00E8420B" w:rsidRDefault="00E8420B" w:rsidP="00E8420B">
            <w:pPr>
              <w:spacing w:after="140" w:line="264" w:lineRule="auto"/>
              <w:rPr>
                <w:rFonts w:ascii="Times New Roman" w:eastAsia="Noto Sans CJK SC Regular" w:hAnsi="Times New Roman" w:cs="Times New Roman"/>
                <w:b/>
                <w:bCs/>
                <w:color w:val="00000A"/>
                <w:sz w:val="26"/>
                <w:szCs w:val="26"/>
                <w:lang w:eastAsia="zh-CN" w:bidi="hi-IN"/>
              </w:rPr>
            </w:pPr>
            <w:r w:rsidRPr="00E8420B">
              <w:rPr>
                <w:rFonts w:ascii="Times New Roman" w:eastAsia="Noto Sans CJK SC Regular" w:hAnsi="Times New Roman" w:cs="Times New Roman"/>
                <w:b/>
                <w:bCs/>
                <w:color w:val="00000A"/>
                <w:sz w:val="26"/>
                <w:szCs w:val="26"/>
                <w:lang w:eastAsia="zh-CN" w:bidi="hi-IN"/>
              </w:rPr>
              <w:t>Расценки за единицу (вид) услуг (работ), оказываемых в течение 1 (одного) календарного месяца, руб.</w:t>
            </w:r>
          </w:p>
          <w:p w:rsidR="008C40C0" w:rsidRPr="00E8420B" w:rsidRDefault="00E8420B" w:rsidP="00E8420B">
            <w:pPr>
              <w:spacing w:after="140" w:line="264" w:lineRule="auto"/>
              <w:rPr>
                <w:rFonts w:ascii="Times New Roman" w:eastAsia="Noto Sans CJK SC Regular" w:hAnsi="Times New Roman" w:cs="Times New Roman"/>
                <w:b/>
                <w:bCs/>
                <w:color w:val="00000A"/>
                <w:sz w:val="24"/>
                <w:szCs w:val="24"/>
                <w:lang w:eastAsia="zh-CN" w:bidi="hi-IN"/>
              </w:rPr>
            </w:pPr>
            <w:r w:rsidRPr="00E8420B">
              <w:rPr>
                <w:rFonts w:ascii="Times New Roman" w:eastAsia="Noto Sans CJK SC Regular" w:hAnsi="Times New Roman" w:cs="Times New Roman"/>
                <w:b/>
                <w:bCs/>
                <w:color w:val="00000A"/>
                <w:sz w:val="24"/>
                <w:szCs w:val="24"/>
                <w:lang w:eastAsia="zh-CN" w:bidi="hi-IN"/>
              </w:rPr>
              <w:t>Срок оказания услуг – указывается в письменной заявке Заказчика, по форме, согласованной в Приложении № 2 к Договору.</w:t>
            </w:r>
          </w:p>
        </w:tc>
        <w:tc>
          <w:tcPr>
            <w:tcW w:w="1559"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8C40C0" w:rsidRPr="003B40F8" w:rsidRDefault="008C40C0" w:rsidP="003B40F8">
            <w:pPr>
              <w:suppressLineNumbers/>
              <w:spacing w:after="0" w:line="240" w:lineRule="auto"/>
              <w:jc w:val="center"/>
              <w:rPr>
                <w:rFonts w:ascii="Times New Roman" w:eastAsia="Noto Sans CJK SC Regular" w:hAnsi="Times New Roman" w:cs="Times New Roman"/>
                <w:b/>
                <w:color w:val="00000A"/>
                <w:sz w:val="26"/>
                <w:szCs w:val="26"/>
                <w:lang w:eastAsia="zh-CN" w:bidi="hi-IN"/>
              </w:rPr>
            </w:pPr>
            <w:r w:rsidRPr="003B40F8">
              <w:rPr>
                <w:rFonts w:ascii="Times New Roman" w:eastAsia="Noto Sans CJK SC Regular" w:hAnsi="Times New Roman" w:cs="Times New Roman"/>
                <w:b/>
                <w:color w:val="00000A"/>
                <w:sz w:val="26"/>
                <w:szCs w:val="26"/>
                <w:lang w:eastAsia="zh-CN" w:bidi="hi-IN"/>
              </w:rPr>
              <w:t xml:space="preserve"> 51 533,33</w:t>
            </w:r>
          </w:p>
        </w:tc>
        <w:tc>
          <w:tcPr>
            <w:tcW w:w="1417" w:type="dxa"/>
            <w:tcBorders>
              <w:top w:val="single" w:sz="2" w:space="0" w:color="000001"/>
              <w:left w:val="single" w:sz="2" w:space="0" w:color="000001"/>
              <w:bottom w:val="single" w:sz="2" w:space="0" w:color="000001"/>
              <w:right w:val="single" w:sz="2" w:space="0" w:color="000001"/>
            </w:tcBorders>
          </w:tcPr>
          <w:p w:rsidR="008C40C0" w:rsidRPr="003B40F8" w:rsidRDefault="00E8420B" w:rsidP="003B40F8">
            <w:pPr>
              <w:suppressLineNumbers/>
              <w:spacing w:after="0" w:line="240" w:lineRule="auto"/>
              <w:jc w:val="center"/>
              <w:rPr>
                <w:rFonts w:ascii="Times New Roman" w:eastAsia="Noto Sans CJK SC Regular" w:hAnsi="Times New Roman" w:cs="Times New Roman"/>
                <w:b/>
                <w:color w:val="00000A"/>
                <w:sz w:val="26"/>
                <w:szCs w:val="26"/>
                <w:lang w:eastAsia="zh-CN" w:bidi="hi-IN"/>
              </w:rPr>
            </w:pPr>
            <w:r>
              <w:rPr>
                <w:rFonts w:ascii="Times New Roman" w:eastAsia="Noto Sans CJK SC Regular" w:hAnsi="Times New Roman" w:cs="Times New Roman"/>
                <w:b/>
                <w:color w:val="00000A"/>
                <w:sz w:val="26"/>
                <w:szCs w:val="26"/>
                <w:lang w:eastAsia="zh-CN" w:bidi="hi-IN"/>
              </w:rPr>
              <w:t>60 809,33</w:t>
            </w:r>
          </w:p>
        </w:tc>
      </w:tr>
      <w:tr w:rsidR="00E8420B" w:rsidRPr="003B40F8" w:rsidTr="00E8420B">
        <w:tc>
          <w:tcPr>
            <w:tcW w:w="7182" w:type="dxa"/>
            <w:tcBorders>
              <w:top w:val="single" w:sz="2" w:space="0" w:color="000001"/>
              <w:left w:val="single" w:sz="2" w:space="0" w:color="000001"/>
              <w:bottom w:val="single" w:sz="4" w:space="0" w:color="auto"/>
            </w:tcBorders>
            <w:shd w:val="clear" w:color="auto" w:fill="auto"/>
            <w:tcMar>
              <w:left w:w="42" w:type="dxa"/>
            </w:tcMar>
          </w:tcPr>
          <w:p w:rsidR="00E8420B" w:rsidRPr="00E8420B" w:rsidRDefault="00E8420B" w:rsidP="00E8420B">
            <w:pPr>
              <w:pStyle w:val="aff2"/>
              <w:spacing w:line="264" w:lineRule="auto"/>
              <w:rPr>
                <w:b/>
                <w:bCs/>
                <w:i w:val="0"/>
              </w:rPr>
            </w:pPr>
            <w:r w:rsidRPr="00E8420B">
              <w:rPr>
                <w:b/>
                <w:bCs/>
                <w:i w:val="0"/>
              </w:rPr>
              <w:t>6. Маркетинг (контент-маркетинг, обучающий маркетинг)</w:t>
            </w:r>
          </w:p>
          <w:p w:rsidR="00E8420B" w:rsidRDefault="00E8420B" w:rsidP="00E8420B">
            <w:pPr>
              <w:pStyle w:val="aff2"/>
              <w:spacing w:line="264" w:lineRule="auto"/>
              <w:rPr>
                <w:b/>
                <w:bCs/>
                <w:i w:val="0"/>
              </w:rPr>
            </w:pPr>
            <w:r w:rsidRPr="00E8420B">
              <w:rPr>
                <w:b/>
                <w:bCs/>
                <w:i w:val="0"/>
              </w:rPr>
              <w:t>(для целей продвижения сайта)</w:t>
            </w:r>
          </w:p>
          <w:p w:rsidR="00E8420B" w:rsidRPr="00E8420B" w:rsidRDefault="00E8420B" w:rsidP="00E8420B">
            <w:pPr>
              <w:pStyle w:val="aff2"/>
              <w:spacing w:line="264" w:lineRule="auto"/>
              <w:rPr>
                <w:i w:val="0"/>
              </w:rPr>
            </w:pPr>
          </w:p>
          <w:p w:rsidR="00E8420B" w:rsidRDefault="00E8420B" w:rsidP="00E8420B">
            <w:pPr>
              <w:pStyle w:val="aff2"/>
              <w:spacing w:line="264" w:lineRule="auto"/>
              <w:rPr>
                <w:i w:val="0"/>
              </w:rPr>
            </w:pPr>
            <w:r w:rsidRPr="00E8420B">
              <w:rPr>
                <w:i w:val="0"/>
              </w:rPr>
              <w:t xml:space="preserve">6.1 Разработка общей концепции контент-стратегии на каждый месяц работ с учетом интересов целевой аудитории и целей компании на период, написание контента, сбор аудиторий, таргетирование, аналитика  </w:t>
            </w:r>
          </w:p>
          <w:p w:rsidR="00E8420B" w:rsidRPr="00E8420B" w:rsidRDefault="00E8420B" w:rsidP="00E8420B">
            <w:pPr>
              <w:pStyle w:val="aff2"/>
              <w:spacing w:line="264" w:lineRule="auto"/>
              <w:rPr>
                <w:i w:val="0"/>
              </w:rPr>
            </w:pPr>
          </w:p>
          <w:p w:rsidR="00E8420B" w:rsidRPr="00E8420B" w:rsidRDefault="00E8420B" w:rsidP="00E8420B">
            <w:pPr>
              <w:pStyle w:val="aff2"/>
              <w:spacing w:line="264" w:lineRule="auto"/>
              <w:rPr>
                <w:i w:val="0"/>
              </w:rPr>
            </w:pPr>
            <w:r w:rsidRPr="00E8420B">
              <w:rPr>
                <w:i w:val="0"/>
              </w:rPr>
              <w:t>6.2 Состав работ по контент-маркетингу в социальных сетях:</w:t>
            </w:r>
          </w:p>
          <w:p w:rsidR="00E8420B" w:rsidRPr="00E8420B" w:rsidRDefault="00E8420B" w:rsidP="00E8420B">
            <w:pPr>
              <w:pStyle w:val="aff2"/>
              <w:numPr>
                <w:ilvl w:val="0"/>
                <w:numId w:val="25"/>
              </w:numPr>
              <w:spacing w:after="140" w:line="264" w:lineRule="auto"/>
              <w:rPr>
                <w:i w:val="0"/>
              </w:rPr>
            </w:pPr>
            <w:r w:rsidRPr="00E8420B">
              <w:rPr>
                <w:i w:val="0"/>
              </w:rPr>
              <w:t>Контент-план (в течение 3 дней с момента подписания сторонами Заявки)</w:t>
            </w:r>
          </w:p>
          <w:p w:rsidR="00E8420B" w:rsidRPr="00E8420B" w:rsidRDefault="00E8420B" w:rsidP="00E8420B">
            <w:pPr>
              <w:pStyle w:val="aff2"/>
              <w:numPr>
                <w:ilvl w:val="0"/>
                <w:numId w:val="25"/>
              </w:numPr>
              <w:spacing w:after="140" w:line="264" w:lineRule="auto"/>
              <w:rPr>
                <w:i w:val="0"/>
              </w:rPr>
            </w:pPr>
            <w:r w:rsidRPr="00E8420B">
              <w:rPr>
                <w:i w:val="0"/>
              </w:rPr>
              <w:t xml:space="preserve">Написание статей — каждый рабочий день </w:t>
            </w:r>
          </w:p>
          <w:p w:rsidR="00E8420B" w:rsidRPr="00E8420B" w:rsidRDefault="00E8420B" w:rsidP="00E8420B">
            <w:pPr>
              <w:pStyle w:val="a4"/>
              <w:numPr>
                <w:ilvl w:val="0"/>
                <w:numId w:val="25"/>
              </w:numPr>
              <w:spacing w:after="12" w:line="269" w:lineRule="auto"/>
              <w:jc w:val="both"/>
              <w:rPr>
                <w:rFonts w:eastAsia="Noto Sans CJK SC Regular"/>
                <w:color w:val="00000A"/>
                <w:lang w:eastAsia="zh-CN" w:bidi="hi-IN"/>
              </w:rPr>
            </w:pPr>
            <w:r w:rsidRPr="00E8420B">
              <w:t xml:space="preserve">Верстка и размещение статей — каждый рабочий день </w:t>
            </w:r>
          </w:p>
          <w:p w:rsidR="00E8420B" w:rsidRPr="00E8420B" w:rsidRDefault="00E8420B" w:rsidP="00E8420B">
            <w:pPr>
              <w:pStyle w:val="aff2"/>
              <w:numPr>
                <w:ilvl w:val="0"/>
                <w:numId w:val="25"/>
              </w:numPr>
              <w:spacing w:after="140" w:line="264" w:lineRule="auto"/>
              <w:rPr>
                <w:i w:val="0"/>
              </w:rPr>
            </w:pPr>
            <w:r w:rsidRPr="00E8420B">
              <w:rPr>
                <w:i w:val="0"/>
              </w:rPr>
              <w:t>Статьи общей тематики, ориентированные не только на соц.сети, должны быть размещены в соответствующем разделе Сайта с обязательным кросс-постингом в соц.сети</w:t>
            </w:r>
          </w:p>
          <w:p w:rsidR="00E8420B" w:rsidRPr="00E8420B" w:rsidRDefault="00E8420B" w:rsidP="00E8420B">
            <w:pPr>
              <w:pStyle w:val="aff2"/>
              <w:numPr>
                <w:ilvl w:val="0"/>
                <w:numId w:val="25"/>
              </w:numPr>
              <w:spacing w:after="140" w:line="264" w:lineRule="auto"/>
              <w:rPr>
                <w:i w:val="0"/>
              </w:rPr>
            </w:pPr>
            <w:r w:rsidRPr="00E8420B">
              <w:rPr>
                <w:i w:val="0"/>
              </w:rPr>
              <w:t>Анализ эффективности контента (в течение 3 рабочих дней по окончании календарного месяца в период оказания услуг)</w:t>
            </w:r>
          </w:p>
          <w:p w:rsidR="00E8420B" w:rsidRPr="00E8420B" w:rsidRDefault="00E8420B" w:rsidP="00E8420B">
            <w:pPr>
              <w:pStyle w:val="aff2"/>
              <w:numPr>
                <w:ilvl w:val="0"/>
                <w:numId w:val="25"/>
              </w:numPr>
              <w:spacing w:after="140" w:line="264" w:lineRule="auto"/>
              <w:rPr>
                <w:i w:val="0"/>
              </w:rPr>
            </w:pPr>
            <w:r w:rsidRPr="00E8420B">
              <w:rPr>
                <w:i w:val="0"/>
              </w:rPr>
              <w:t>Модерация группы, взаимодействие с заказчиком.</w:t>
            </w:r>
          </w:p>
          <w:p w:rsidR="00E8420B" w:rsidRPr="00E8420B" w:rsidRDefault="00E8420B" w:rsidP="00E8420B">
            <w:pPr>
              <w:pStyle w:val="aff2"/>
              <w:spacing w:line="264" w:lineRule="auto"/>
              <w:rPr>
                <w:i w:val="0"/>
              </w:rPr>
            </w:pPr>
            <w:r w:rsidRPr="00E8420B">
              <w:rPr>
                <w:i w:val="0"/>
              </w:rPr>
              <w:t>6.3 Состав работ по контент-маркетингу на сторонних ресурсах:</w:t>
            </w:r>
          </w:p>
          <w:p w:rsidR="00E8420B" w:rsidRPr="00E8420B" w:rsidRDefault="00E8420B" w:rsidP="00E8420B">
            <w:pPr>
              <w:pStyle w:val="aff2"/>
              <w:numPr>
                <w:ilvl w:val="0"/>
                <w:numId w:val="27"/>
              </w:numPr>
              <w:spacing w:after="140" w:line="264" w:lineRule="auto"/>
              <w:rPr>
                <w:i w:val="0"/>
              </w:rPr>
            </w:pPr>
            <w:r w:rsidRPr="00E8420B">
              <w:rPr>
                <w:i w:val="0"/>
              </w:rPr>
              <w:t>подбор региональных ресурсов с пересекающейся аудиторией и посещаемостью более 1000 уникальных посетителей в сутки</w:t>
            </w:r>
          </w:p>
          <w:p w:rsidR="00E8420B" w:rsidRPr="00E8420B" w:rsidRDefault="00E8420B" w:rsidP="00E8420B">
            <w:pPr>
              <w:pStyle w:val="aff2"/>
              <w:numPr>
                <w:ilvl w:val="0"/>
                <w:numId w:val="27"/>
              </w:numPr>
              <w:spacing w:after="140" w:line="264" w:lineRule="auto"/>
              <w:rPr>
                <w:i w:val="0"/>
              </w:rPr>
            </w:pPr>
            <w:r w:rsidRPr="00E8420B">
              <w:rPr>
                <w:i w:val="0"/>
              </w:rPr>
              <w:t>контент-план по размещению тематических материалов</w:t>
            </w:r>
          </w:p>
          <w:p w:rsidR="00E8420B" w:rsidRPr="00E8420B" w:rsidRDefault="00E8420B" w:rsidP="00E8420B">
            <w:pPr>
              <w:pStyle w:val="aff2"/>
              <w:numPr>
                <w:ilvl w:val="0"/>
                <w:numId w:val="27"/>
              </w:numPr>
              <w:spacing w:after="140" w:line="264" w:lineRule="auto"/>
              <w:rPr>
                <w:i w:val="0"/>
              </w:rPr>
            </w:pPr>
            <w:r w:rsidRPr="00E8420B">
              <w:rPr>
                <w:i w:val="0"/>
              </w:rPr>
              <w:t>подготовка контента и контроль размещения — не менее 1 размещения в неделю</w:t>
            </w:r>
          </w:p>
          <w:p w:rsidR="00E8420B" w:rsidRPr="00E8420B" w:rsidRDefault="00E8420B" w:rsidP="00E8420B">
            <w:pPr>
              <w:pStyle w:val="aff2"/>
              <w:numPr>
                <w:ilvl w:val="0"/>
                <w:numId w:val="27"/>
              </w:numPr>
              <w:spacing w:after="140" w:line="264" w:lineRule="auto"/>
              <w:rPr>
                <w:i w:val="0"/>
              </w:rPr>
            </w:pPr>
            <w:r w:rsidRPr="00E8420B">
              <w:rPr>
                <w:i w:val="0"/>
              </w:rPr>
              <w:t>анализ эффективности размещения (количество репостов, лайков)</w:t>
            </w:r>
          </w:p>
          <w:p w:rsidR="00E8420B" w:rsidRPr="00E8420B" w:rsidRDefault="00E8420B" w:rsidP="00E8420B">
            <w:pPr>
              <w:pStyle w:val="aff2"/>
              <w:spacing w:line="264" w:lineRule="auto"/>
              <w:rPr>
                <w:i w:val="0"/>
              </w:rPr>
            </w:pPr>
            <w:r w:rsidRPr="00E8420B">
              <w:rPr>
                <w:i w:val="0"/>
              </w:rPr>
              <w:t>6.4. Разработка автоматизированной публикации новостей с сайта в группу Вконтакте. По возможности — реализация такого механизма для Facebook , Одноклассники и Твиттер.</w:t>
            </w:r>
          </w:p>
          <w:p w:rsidR="00FA7069" w:rsidRDefault="00FA7069" w:rsidP="00E8420B">
            <w:pPr>
              <w:pStyle w:val="aff2"/>
              <w:spacing w:line="264" w:lineRule="auto"/>
              <w:rPr>
                <w:i w:val="0"/>
              </w:rPr>
            </w:pPr>
          </w:p>
          <w:p w:rsidR="00E8420B" w:rsidRPr="00E8420B" w:rsidRDefault="00E8420B" w:rsidP="00E8420B">
            <w:pPr>
              <w:pStyle w:val="aff2"/>
              <w:spacing w:line="264" w:lineRule="auto"/>
              <w:rPr>
                <w:i w:val="0"/>
              </w:rPr>
            </w:pPr>
            <w:r w:rsidRPr="00E8420B">
              <w:rPr>
                <w:i w:val="0"/>
              </w:rPr>
              <w:t xml:space="preserve">6.5 Создание телеграм-канала и публикация всех инф.материалов </w:t>
            </w:r>
          </w:p>
        </w:tc>
        <w:tc>
          <w:tcPr>
            <w:tcW w:w="1559" w:type="dxa"/>
            <w:tcBorders>
              <w:top w:val="single" w:sz="2" w:space="0" w:color="000001"/>
              <w:left w:val="single" w:sz="2" w:space="0" w:color="000001"/>
              <w:bottom w:val="single" w:sz="4" w:space="0" w:color="auto"/>
              <w:right w:val="single" w:sz="2" w:space="0" w:color="000001"/>
            </w:tcBorders>
            <w:shd w:val="clear" w:color="auto" w:fill="auto"/>
            <w:tcMar>
              <w:left w:w="42" w:type="dxa"/>
            </w:tcMar>
          </w:tcPr>
          <w:p w:rsidR="00E8420B" w:rsidRPr="003B40F8" w:rsidRDefault="00E8420B" w:rsidP="00E8420B">
            <w:pPr>
              <w:suppressLineNumbers/>
              <w:spacing w:after="0" w:line="240" w:lineRule="auto"/>
              <w:jc w:val="center"/>
              <w:rPr>
                <w:rFonts w:ascii="Times New Roman" w:eastAsia="Noto Sans CJK SC Regular" w:hAnsi="Times New Roman" w:cs="Times New Roman"/>
                <w:color w:val="00000A"/>
                <w:sz w:val="26"/>
                <w:szCs w:val="26"/>
                <w:lang w:eastAsia="zh-CN" w:bidi="hi-IN"/>
              </w:rPr>
            </w:pPr>
          </w:p>
        </w:tc>
        <w:tc>
          <w:tcPr>
            <w:tcW w:w="1417" w:type="dxa"/>
            <w:tcBorders>
              <w:top w:val="single" w:sz="2" w:space="0" w:color="000001"/>
              <w:left w:val="single" w:sz="2" w:space="0" w:color="000001"/>
              <w:bottom w:val="single" w:sz="4" w:space="0" w:color="auto"/>
              <w:right w:val="single" w:sz="2" w:space="0" w:color="000001"/>
            </w:tcBorders>
          </w:tcPr>
          <w:p w:rsidR="00E8420B" w:rsidRPr="003B40F8" w:rsidRDefault="00E8420B" w:rsidP="00E8420B">
            <w:pPr>
              <w:suppressLineNumbers/>
              <w:spacing w:after="0" w:line="240" w:lineRule="auto"/>
              <w:jc w:val="center"/>
              <w:rPr>
                <w:rFonts w:ascii="Times New Roman" w:eastAsia="Noto Sans CJK SC Regular" w:hAnsi="Times New Roman" w:cs="Times New Roman"/>
                <w:color w:val="00000A"/>
                <w:sz w:val="26"/>
                <w:szCs w:val="26"/>
                <w:lang w:eastAsia="zh-CN" w:bidi="hi-IN"/>
              </w:rPr>
            </w:pPr>
          </w:p>
        </w:tc>
      </w:tr>
      <w:tr w:rsidR="00E8420B" w:rsidRPr="003B40F8" w:rsidTr="008C40C0">
        <w:tc>
          <w:tcPr>
            <w:tcW w:w="7182" w:type="dxa"/>
            <w:tcBorders>
              <w:top w:val="single" w:sz="4" w:space="0" w:color="auto"/>
              <w:left w:val="single" w:sz="4" w:space="0" w:color="auto"/>
              <w:bottom w:val="single" w:sz="4" w:space="0" w:color="auto"/>
              <w:right w:val="single" w:sz="4" w:space="0" w:color="auto"/>
            </w:tcBorders>
            <w:shd w:val="clear" w:color="auto" w:fill="auto"/>
            <w:tcMar>
              <w:left w:w="42" w:type="dxa"/>
            </w:tcMar>
          </w:tcPr>
          <w:p w:rsidR="00E8420B" w:rsidRPr="00FA7069" w:rsidRDefault="00E8420B" w:rsidP="00E8420B">
            <w:pPr>
              <w:autoSpaceDE w:val="0"/>
              <w:autoSpaceDN w:val="0"/>
              <w:spacing w:after="0" w:line="240" w:lineRule="auto"/>
              <w:rPr>
                <w:rFonts w:ascii="Times New Roman" w:hAnsi="Times New Roman" w:cs="Times New Roman"/>
                <w:b/>
                <w:bCs/>
                <w:sz w:val="26"/>
                <w:szCs w:val="26"/>
              </w:rPr>
            </w:pPr>
            <w:r w:rsidRPr="00FA7069">
              <w:rPr>
                <w:rFonts w:ascii="Times New Roman" w:hAnsi="Times New Roman" w:cs="Times New Roman"/>
                <w:b/>
                <w:bCs/>
                <w:sz w:val="26"/>
                <w:szCs w:val="26"/>
              </w:rPr>
              <w:t>Расценки за единицу (вид) работ/услуг, оказываемых в течение 1 (одного) календарного месяца, руб., без учета НДС</w:t>
            </w:r>
          </w:p>
          <w:p w:rsidR="00E8420B" w:rsidRPr="00FA7069" w:rsidRDefault="00E8420B" w:rsidP="00E8420B">
            <w:pPr>
              <w:autoSpaceDE w:val="0"/>
              <w:autoSpaceDN w:val="0"/>
              <w:spacing w:after="0" w:line="240" w:lineRule="auto"/>
              <w:rPr>
                <w:rFonts w:ascii="Times New Roman" w:hAnsi="Times New Roman" w:cs="Times New Roman"/>
                <w:sz w:val="26"/>
                <w:szCs w:val="26"/>
              </w:rPr>
            </w:pPr>
          </w:p>
          <w:p w:rsidR="00E8420B" w:rsidRPr="00FA7069" w:rsidRDefault="00E8420B" w:rsidP="00E8420B">
            <w:pPr>
              <w:pStyle w:val="aff2"/>
              <w:spacing w:line="264" w:lineRule="auto"/>
              <w:rPr>
                <w:b/>
                <w:bCs/>
                <w:i w:val="0"/>
                <w:sz w:val="24"/>
                <w:szCs w:val="24"/>
              </w:rPr>
            </w:pPr>
            <w:r w:rsidRPr="00FA7069">
              <w:rPr>
                <w:b/>
                <w:bCs/>
                <w:i w:val="0"/>
                <w:sz w:val="24"/>
                <w:szCs w:val="24"/>
              </w:rPr>
              <w:t xml:space="preserve">Срок оказания услуг – </w:t>
            </w:r>
            <w:r w:rsidR="007C5013" w:rsidRPr="007C5013">
              <w:rPr>
                <w:b/>
                <w:bCs/>
                <w:i w:val="0"/>
                <w:sz w:val="24"/>
                <w:szCs w:val="24"/>
              </w:rPr>
              <w:t xml:space="preserve">указывается в письменной заявке </w:t>
            </w:r>
            <w:r w:rsidRPr="00FA7069">
              <w:rPr>
                <w:b/>
                <w:bCs/>
                <w:i w:val="0"/>
                <w:sz w:val="24"/>
                <w:szCs w:val="24"/>
              </w:rPr>
              <w:t>Заказчика, по форме, согласованной в Приложении № 2 к Договору.</w:t>
            </w:r>
          </w:p>
        </w:tc>
        <w:tc>
          <w:tcPr>
            <w:tcW w:w="1559" w:type="dxa"/>
            <w:tcBorders>
              <w:top w:val="single" w:sz="4" w:space="0" w:color="auto"/>
              <w:left w:val="single" w:sz="4" w:space="0" w:color="auto"/>
              <w:bottom w:val="single" w:sz="4" w:space="0" w:color="auto"/>
              <w:right w:val="single" w:sz="4" w:space="0" w:color="auto"/>
            </w:tcBorders>
            <w:shd w:val="clear" w:color="auto" w:fill="auto"/>
            <w:tcMar>
              <w:left w:w="42" w:type="dxa"/>
            </w:tcMar>
          </w:tcPr>
          <w:p w:rsidR="00E8420B" w:rsidRPr="003B40F8" w:rsidRDefault="00E8420B" w:rsidP="00E8420B">
            <w:pPr>
              <w:suppressLineNumbers/>
              <w:spacing w:after="0" w:line="240" w:lineRule="auto"/>
              <w:jc w:val="center"/>
              <w:rPr>
                <w:rFonts w:ascii="Times New Roman" w:eastAsia="Noto Sans CJK SC Regular" w:hAnsi="Times New Roman" w:cs="Times New Roman"/>
                <w:b/>
                <w:color w:val="00000A"/>
                <w:sz w:val="26"/>
                <w:szCs w:val="26"/>
                <w:lang w:eastAsia="zh-CN" w:bidi="hi-IN"/>
              </w:rPr>
            </w:pPr>
            <w:r w:rsidRPr="003B40F8">
              <w:rPr>
                <w:rFonts w:ascii="Times New Roman" w:eastAsia="Noto Sans CJK SC Regular" w:hAnsi="Times New Roman" w:cs="Times New Roman"/>
                <w:b/>
                <w:color w:val="00000A"/>
                <w:sz w:val="26"/>
                <w:szCs w:val="26"/>
                <w:lang w:eastAsia="zh-CN" w:bidi="hi-IN"/>
              </w:rPr>
              <w:t xml:space="preserve"> 31 533,33</w:t>
            </w:r>
          </w:p>
        </w:tc>
        <w:tc>
          <w:tcPr>
            <w:tcW w:w="1417" w:type="dxa"/>
            <w:tcBorders>
              <w:top w:val="single" w:sz="4" w:space="0" w:color="auto"/>
              <w:left w:val="single" w:sz="4" w:space="0" w:color="auto"/>
              <w:bottom w:val="single" w:sz="4" w:space="0" w:color="auto"/>
              <w:right w:val="single" w:sz="4" w:space="0" w:color="auto"/>
            </w:tcBorders>
          </w:tcPr>
          <w:p w:rsidR="00E8420B" w:rsidRPr="003B40F8" w:rsidRDefault="00FA7069" w:rsidP="00E8420B">
            <w:pPr>
              <w:suppressLineNumbers/>
              <w:spacing w:after="0" w:line="240" w:lineRule="auto"/>
              <w:jc w:val="center"/>
              <w:rPr>
                <w:rFonts w:ascii="Times New Roman" w:eastAsia="Noto Sans CJK SC Regular" w:hAnsi="Times New Roman" w:cs="Times New Roman"/>
                <w:b/>
                <w:color w:val="00000A"/>
                <w:sz w:val="26"/>
                <w:szCs w:val="26"/>
                <w:lang w:eastAsia="zh-CN" w:bidi="hi-IN"/>
              </w:rPr>
            </w:pPr>
            <w:r>
              <w:rPr>
                <w:rFonts w:ascii="Times New Roman" w:eastAsia="Noto Sans CJK SC Regular" w:hAnsi="Times New Roman" w:cs="Times New Roman"/>
                <w:b/>
                <w:color w:val="00000A"/>
                <w:sz w:val="26"/>
                <w:szCs w:val="26"/>
                <w:lang w:eastAsia="zh-CN" w:bidi="hi-IN"/>
              </w:rPr>
              <w:t>37 209,33</w:t>
            </w:r>
          </w:p>
        </w:tc>
      </w:tr>
      <w:tr w:rsidR="008C40C0" w:rsidRPr="003B40F8" w:rsidTr="008C40C0">
        <w:tc>
          <w:tcPr>
            <w:tcW w:w="8741" w:type="dxa"/>
            <w:gridSpan w:val="2"/>
            <w:tcBorders>
              <w:top w:val="single" w:sz="4" w:space="0" w:color="auto"/>
              <w:left w:val="nil"/>
              <w:bottom w:val="nil"/>
              <w:right w:val="nil"/>
            </w:tcBorders>
            <w:shd w:val="clear" w:color="auto" w:fill="auto"/>
            <w:tcMar>
              <w:left w:w="42" w:type="dxa"/>
            </w:tcMar>
          </w:tcPr>
          <w:p w:rsidR="008C40C0" w:rsidRPr="00FA7069" w:rsidRDefault="008C40C0" w:rsidP="003B40F8">
            <w:pPr>
              <w:spacing w:after="140" w:line="264" w:lineRule="auto"/>
              <w:jc w:val="both"/>
              <w:rPr>
                <w:rFonts w:ascii="Times New Roman" w:eastAsia="Noto Sans CJK SC Regular" w:hAnsi="Times New Roman" w:cs="Times New Roman"/>
                <w:b/>
                <w:bCs/>
                <w:color w:val="00000A"/>
                <w:sz w:val="26"/>
                <w:szCs w:val="26"/>
                <w:lang w:eastAsia="zh-CN" w:bidi="hi-IN"/>
              </w:rPr>
            </w:pPr>
            <w:r w:rsidRPr="00FA7069">
              <w:rPr>
                <w:rFonts w:ascii="Times New Roman" w:eastAsia="Noto Sans CJK SC Regular" w:hAnsi="Times New Roman" w:cs="Times New Roman"/>
                <w:b/>
                <w:bCs/>
                <w:color w:val="00000A"/>
                <w:sz w:val="26"/>
                <w:szCs w:val="26"/>
                <w:lang w:eastAsia="zh-CN" w:bidi="hi-IN"/>
              </w:rPr>
              <w:t>7. Примечания</w:t>
            </w:r>
          </w:p>
          <w:p w:rsidR="00FA7069" w:rsidRPr="00FA7069" w:rsidRDefault="00FA7069" w:rsidP="00FA7069">
            <w:pPr>
              <w:spacing w:after="140" w:line="264" w:lineRule="auto"/>
              <w:jc w:val="both"/>
              <w:rPr>
                <w:rFonts w:ascii="Times New Roman" w:eastAsia="Noto Sans CJK SC Regular" w:hAnsi="Times New Roman" w:cs="Times New Roman"/>
                <w:color w:val="00000A"/>
                <w:sz w:val="26"/>
                <w:szCs w:val="26"/>
                <w:lang w:eastAsia="zh-CN" w:bidi="hi-IN"/>
              </w:rPr>
            </w:pPr>
            <w:r w:rsidRPr="00FA7069">
              <w:rPr>
                <w:rFonts w:ascii="Times New Roman" w:eastAsia="Noto Sans CJK SC Regular" w:hAnsi="Times New Roman" w:cs="Times New Roman"/>
                <w:color w:val="00000A"/>
                <w:sz w:val="26"/>
                <w:szCs w:val="26"/>
                <w:lang w:eastAsia="zh-CN" w:bidi="hi-IN"/>
              </w:rPr>
              <w:t xml:space="preserve">7.1. Макеты (баннеры) для размещения готовятся Заказчиком и согласовываются с Исполнителем в Заявке. </w:t>
            </w:r>
          </w:p>
          <w:p w:rsidR="00FA7069" w:rsidRPr="00FA7069" w:rsidRDefault="00FA7069" w:rsidP="00FA7069">
            <w:pPr>
              <w:spacing w:after="140" w:line="264" w:lineRule="auto"/>
              <w:jc w:val="both"/>
              <w:rPr>
                <w:rFonts w:ascii="Times New Roman" w:eastAsia="Noto Sans CJK SC Regular" w:hAnsi="Times New Roman" w:cs="Times New Roman"/>
                <w:color w:val="00000A"/>
                <w:sz w:val="26"/>
                <w:szCs w:val="26"/>
                <w:lang w:eastAsia="zh-CN" w:bidi="hi-IN"/>
              </w:rPr>
            </w:pPr>
            <w:r w:rsidRPr="00FA7069">
              <w:rPr>
                <w:rFonts w:ascii="Times New Roman" w:eastAsia="Noto Sans CJK SC Regular" w:hAnsi="Times New Roman" w:cs="Times New Roman"/>
                <w:color w:val="00000A"/>
                <w:sz w:val="26"/>
                <w:szCs w:val="26"/>
                <w:lang w:eastAsia="zh-CN" w:bidi="hi-IN"/>
              </w:rPr>
              <w:t xml:space="preserve">7.2. Число переходов должно составлять не менее 3000 посетителей в месяц в рамках контекстной рекламы в Яндекс.Директ и не менее 2000 посетителей в месяц в Google.AdWords, в рамках таргетированной рекламы по всем видам социальных сетей – не менее 2000 переходов в месяц. </w:t>
            </w:r>
          </w:p>
          <w:p w:rsidR="00FA7069" w:rsidRPr="00FA7069" w:rsidRDefault="00FA7069" w:rsidP="00FA7069">
            <w:pPr>
              <w:numPr>
                <w:ilvl w:val="1"/>
                <w:numId w:val="49"/>
              </w:numPr>
              <w:spacing w:after="140" w:line="264" w:lineRule="auto"/>
              <w:ind w:left="0"/>
              <w:jc w:val="both"/>
              <w:rPr>
                <w:rFonts w:ascii="Times New Roman" w:eastAsia="Noto Sans CJK SC Regular" w:hAnsi="Times New Roman" w:cs="Times New Roman"/>
                <w:color w:val="00000A"/>
                <w:sz w:val="26"/>
                <w:szCs w:val="26"/>
                <w:lang w:eastAsia="zh-CN" w:bidi="hi-IN"/>
              </w:rPr>
            </w:pPr>
            <w:r w:rsidRPr="00FA7069">
              <w:rPr>
                <w:rFonts w:ascii="Times New Roman" w:eastAsia="Noto Sans CJK SC Regular" w:hAnsi="Times New Roman" w:cs="Times New Roman"/>
                <w:color w:val="00000A"/>
                <w:sz w:val="26"/>
                <w:szCs w:val="26"/>
                <w:lang w:eastAsia="zh-CN" w:bidi="hi-IN"/>
              </w:rPr>
              <w:t>Минимальное количество фраз – 50. Приведенный перечень ключевых слов по категориям может меняться в ходе исполнения договора по инициативе Заказчика, в зависимости от показателей качества ключевых слов и приоритетов продвижения.</w:t>
            </w:r>
          </w:p>
          <w:p w:rsidR="00FA7069" w:rsidRPr="00FA7069" w:rsidRDefault="00FA7069" w:rsidP="00FA7069">
            <w:pPr>
              <w:numPr>
                <w:ilvl w:val="1"/>
                <w:numId w:val="49"/>
              </w:numPr>
              <w:spacing w:after="140" w:line="264" w:lineRule="auto"/>
              <w:ind w:left="0"/>
              <w:jc w:val="both"/>
              <w:rPr>
                <w:rFonts w:ascii="Times New Roman" w:eastAsia="Noto Sans CJK SC Regular" w:hAnsi="Times New Roman" w:cs="Times New Roman"/>
                <w:color w:val="00000A"/>
                <w:sz w:val="26"/>
                <w:szCs w:val="26"/>
                <w:lang w:eastAsia="zh-CN" w:bidi="hi-IN"/>
              </w:rPr>
            </w:pPr>
            <w:r w:rsidRPr="00FA7069">
              <w:rPr>
                <w:rFonts w:ascii="Times New Roman" w:eastAsia="Noto Sans CJK SC Regular" w:hAnsi="Times New Roman" w:cs="Times New Roman"/>
                <w:color w:val="00000A"/>
                <w:sz w:val="26"/>
                <w:szCs w:val="26"/>
                <w:lang w:eastAsia="zh-CN" w:bidi="hi-IN"/>
              </w:rPr>
              <w:t>Исполнитель сам отслеживает статистику и вносит улучшения в рекламную компанию, а также предоставляет еженедельные отчеты по рекламной кампании, не более 1-го раза в неделю.</w:t>
            </w:r>
          </w:p>
          <w:p w:rsidR="00FA7069" w:rsidRPr="00FA7069" w:rsidRDefault="00FA7069" w:rsidP="00FA7069">
            <w:pPr>
              <w:numPr>
                <w:ilvl w:val="1"/>
                <w:numId w:val="49"/>
              </w:numPr>
              <w:spacing w:after="140" w:line="264" w:lineRule="auto"/>
              <w:ind w:left="0"/>
              <w:jc w:val="both"/>
              <w:rPr>
                <w:rFonts w:ascii="Times New Roman" w:eastAsia="Noto Sans CJK SC Regular" w:hAnsi="Times New Roman" w:cs="Times New Roman"/>
                <w:color w:val="00000A"/>
                <w:sz w:val="26"/>
                <w:szCs w:val="26"/>
                <w:lang w:eastAsia="zh-CN" w:bidi="hi-IN"/>
              </w:rPr>
            </w:pPr>
            <w:r w:rsidRPr="00FA7069">
              <w:rPr>
                <w:rFonts w:ascii="Liberation Serif" w:eastAsia="Noto Sans CJK SC Regular" w:hAnsi="Liberation Serif" w:cs="FreeSans"/>
                <w:color w:val="00000A"/>
                <w:sz w:val="26"/>
                <w:szCs w:val="26"/>
                <w:lang w:eastAsia="zh-CN" w:bidi="hi-IN"/>
              </w:rPr>
              <w:t xml:space="preserve">Охват по рекламе – Республика Башкортостан. </w:t>
            </w:r>
          </w:p>
          <w:p w:rsidR="00FA7069" w:rsidRPr="00FA7069" w:rsidRDefault="00FA7069" w:rsidP="00FA7069">
            <w:pPr>
              <w:numPr>
                <w:ilvl w:val="1"/>
                <w:numId w:val="49"/>
              </w:numPr>
              <w:spacing w:after="140" w:line="264" w:lineRule="auto"/>
              <w:ind w:left="0"/>
              <w:jc w:val="both"/>
              <w:rPr>
                <w:rFonts w:ascii="Times New Roman" w:eastAsia="Noto Sans CJK SC Regular" w:hAnsi="Times New Roman" w:cs="Times New Roman"/>
                <w:color w:val="00000A"/>
                <w:sz w:val="26"/>
                <w:szCs w:val="26"/>
                <w:lang w:eastAsia="zh-CN" w:bidi="hi-IN"/>
              </w:rPr>
            </w:pPr>
            <w:r w:rsidRPr="00FA7069">
              <w:rPr>
                <w:rFonts w:ascii="Times New Roman" w:eastAsia="Noto Sans CJK SC Regular" w:hAnsi="Times New Roman" w:cs="Times New Roman"/>
                <w:color w:val="00000A"/>
                <w:sz w:val="26"/>
                <w:szCs w:val="26"/>
                <w:lang w:eastAsia="zh-CN" w:bidi="hi-IN"/>
              </w:rPr>
              <w:t>Исполнитель обязуется использовать протокол защиты данных при передаче данных</w:t>
            </w:r>
          </w:p>
          <w:p w:rsidR="00FA7069" w:rsidRPr="00FA7069" w:rsidRDefault="00FA7069" w:rsidP="00FA7069">
            <w:pPr>
              <w:numPr>
                <w:ilvl w:val="1"/>
                <w:numId w:val="49"/>
              </w:numPr>
              <w:suppressLineNumbers/>
              <w:spacing w:after="0" w:line="240" w:lineRule="auto"/>
              <w:ind w:left="0"/>
              <w:jc w:val="both"/>
              <w:rPr>
                <w:rFonts w:ascii="Times New Roman" w:eastAsia="Noto Sans CJK SC Regular" w:hAnsi="Times New Roman" w:cs="Times New Roman"/>
                <w:color w:val="00000A"/>
                <w:sz w:val="26"/>
                <w:szCs w:val="26"/>
                <w:lang w:eastAsia="zh-CN" w:bidi="hi-IN"/>
              </w:rPr>
            </w:pPr>
            <w:r w:rsidRPr="00FA7069">
              <w:rPr>
                <w:rFonts w:ascii="Times New Roman" w:eastAsia="Noto Sans CJK SC Regular" w:hAnsi="Times New Roman" w:cs="Times New Roman"/>
                <w:color w:val="00000A"/>
                <w:sz w:val="26"/>
                <w:szCs w:val="26"/>
                <w:lang w:eastAsia="zh-CN" w:bidi="hi-IN"/>
              </w:rPr>
              <w:t xml:space="preserve">Исполнитель обязуется предоставлять ежемесячную и еженедельную аналитику – отчеты о состоянии Сайта, конверсии трафика, источников трафика, популярных страниц, динамики посещаемости Сайта https://www.bashtel.ru/ и другие данные с указанием основных показателей эффективности по каждому виду работ, прописанных в данном техническом задании. Отчет предоставляется в формате, согласованном с заказчиком и является обязательным к исполнению. Предоставление промежуточных отчетов по запросу.  </w:t>
            </w:r>
          </w:p>
          <w:p w:rsidR="00FA7069" w:rsidRPr="00FA7069" w:rsidRDefault="00FA7069" w:rsidP="00FA7069">
            <w:pPr>
              <w:numPr>
                <w:ilvl w:val="1"/>
                <w:numId w:val="49"/>
              </w:numPr>
              <w:suppressLineNumbers/>
              <w:spacing w:after="0" w:line="240" w:lineRule="auto"/>
              <w:ind w:left="0"/>
              <w:jc w:val="both"/>
              <w:rPr>
                <w:rFonts w:ascii="Times New Roman" w:eastAsia="Noto Sans CJK SC Regular" w:hAnsi="Times New Roman" w:cs="Times New Roman"/>
                <w:color w:val="00000A"/>
                <w:sz w:val="26"/>
                <w:szCs w:val="26"/>
                <w:lang w:eastAsia="zh-CN" w:bidi="hi-IN"/>
              </w:rPr>
            </w:pPr>
            <w:r w:rsidRPr="00FA7069">
              <w:rPr>
                <w:rFonts w:ascii="Times New Roman" w:eastAsia="Noto Sans CJK SC Regular" w:hAnsi="Times New Roman" w:cs="Times New Roman"/>
                <w:color w:val="00000A"/>
                <w:sz w:val="26"/>
                <w:szCs w:val="26"/>
                <w:lang w:eastAsia="zh-CN" w:bidi="hi-IN"/>
              </w:rPr>
              <w:t>Порядок действий при выявлении Ошибок технического характера в рамках оказания услуг по технической и информационной поддержке сайта.</w:t>
            </w:r>
          </w:p>
          <w:p w:rsidR="00FA7069" w:rsidRPr="00FA7069" w:rsidRDefault="00FA7069" w:rsidP="00FA7069">
            <w:pPr>
              <w:numPr>
                <w:ilvl w:val="2"/>
                <w:numId w:val="49"/>
              </w:numPr>
              <w:suppressLineNumbers/>
              <w:spacing w:after="0" w:line="240" w:lineRule="auto"/>
              <w:ind w:left="0"/>
              <w:jc w:val="both"/>
              <w:rPr>
                <w:rFonts w:ascii="Times New Roman" w:eastAsia="Noto Sans CJK SC Regular" w:hAnsi="Times New Roman" w:cs="Times New Roman"/>
                <w:color w:val="00000A"/>
                <w:sz w:val="26"/>
                <w:szCs w:val="26"/>
                <w:lang w:eastAsia="zh-CN" w:bidi="hi-IN"/>
              </w:rPr>
            </w:pPr>
            <w:r w:rsidRPr="00FA7069">
              <w:rPr>
                <w:rFonts w:ascii="Times New Roman" w:eastAsia="Noto Sans CJK SC Regular" w:hAnsi="Times New Roman" w:cs="Times New Roman"/>
                <w:color w:val="00000A"/>
                <w:sz w:val="26"/>
                <w:szCs w:val="26"/>
                <w:lang w:eastAsia="zh-CN" w:bidi="hi-IN"/>
              </w:rPr>
              <w:t>В случае выявления Исполнителем ошибок технического характера (в рамках исполнения п.2.1. настоящего приложения) выражающихся в:</w:t>
            </w:r>
          </w:p>
          <w:p w:rsidR="00FA7069" w:rsidRPr="00FA7069" w:rsidRDefault="00FA7069" w:rsidP="00FA7069">
            <w:pPr>
              <w:spacing w:after="12" w:line="240" w:lineRule="auto"/>
              <w:jc w:val="both"/>
              <w:rPr>
                <w:rFonts w:ascii="Times New Roman" w:eastAsia="Times New Roman" w:hAnsi="Times New Roman" w:cs="Times New Roman"/>
                <w:color w:val="000000"/>
                <w:sz w:val="26"/>
                <w:szCs w:val="26"/>
                <w:lang w:eastAsia="ru-RU"/>
              </w:rPr>
            </w:pPr>
            <w:r w:rsidRPr="00FA7069">
              <w:rPr>
                <w:rFonts w:ascii="Times New Roman" w:eastAsia="Times New Roman" w:hAnsi="Times New Roman" w:cs="Times New Roman"/>
                <w:color w:val="000000"/>
                <w:sz w:val="26"/>
                <w:szCs w:val="26"/>
                <w:lang w:eastAsia="ru-RU"/>
              </w:rPr>
              <w:t>– Визуально заметном «расползание» верстки ключевых страниц Сайта (главная, раздел, подраздел).</w:t>
            </w:r>
          </w:p>
          <w:p w:rsidR="00FA7069" w:rsidRPr="00FA7069" w:rsidRDefault="00FA7069" w:rsidP="00FA7069">
            <w:pPr>
              <w:spacing w:after="12" w:line="240" w:lineRule="auto"/>
              <w:jc w:val="both"/>
              <w:rPr>
                <w:rFonts w:ascii="Times New Roman" w:eastAsia="Times New Roman" w:hAnsi="Times New Roman" w:cs="Times New Roman"/>
                <w:color w:val="000000"/>
                <w:sz w:val="26"/>
                <w:szCs w:val="26"/>
                <w:lang w:eastAsia="ru-RU"/>
              </w:rPr>
            </w:pPr>
            <w:r w:rsidRPr="00FA7069">
              <w:rPr>
                <w:rFonts w:ascii="Times New Roman" w:eastAsia="Times New Roman" w:hAnsi="Times New Roman" w:cs="Times New Roman"/>
                <w:color w:val="000000"/>
                <w:sz w:val="26"/>
                <w:szCs w:val="26"/>
                <w:lang w:eastAsia="ru-RU"/>
              </w:rPr>
              <w:t xml:space="preserve">– Нарушении навигации по Сайту более чем у 20% разделов (считаются все подразделы, начиная с момента нарушения). К нарушениям относится – отсутствие разделов, невозможность двигаться дальше по подразделам, переход по ссылке на другую, нежели указанно в тексте ссылки, страницу. </w:t>
            </w:r>
          </w:p>
          <w:p w:rsidR="00FA7069" w:rsidRPr="00FA7069" w:rsidRDefault="00FA7069" w:rsidP="00FA7069">
            <w:pPr>
              <w:spacing w:after="12" w:line="240" w:lineRule="auto"/>
              <w:jc w:val="both"/>
              <w:rPr>
                <w:rFonts w:ascii="Times New Roman" w:eastAsia="Times New Roman" w:hAnsi="Times New Roman" w:cs="Times New Roman"/>
                <w:color w:val="000000"/>
                <w:sz w:val="26"/>
                <w:szCs w:val="26"/>
                <w:lang w:eastAsia="ru-RU"/>
              </w:rPr>
            </w:pPr>
            <w:r w:rsidRPr="00FA7069">
              <w:rPr>
                <w:rFonts w:ascii="Times New Roman" w:eastAsia="Times New Roman" w:hAnsi="Times New Roman" w:cs="Times New Roman"/>
                <w:color w:val="000000"/>
                <w:sz w:val="26"/>
                <w:szCs w:val="26"/>
                <w:lang w:eastAsia="ru-RU"/>
              </w:rPr>
              <w:t>– Некорректной работе критически важных разделов Сайта: «Акционерам и инвесторам», «О компании», раздела закупок.</w:t>
            </w:r>
          </w:p>
          <w:p w:rsidR="00FA7069" w:rsidRPr="00FA7069" w:rsidRDefault="00FA7069" w:rsidP="00FA7069">
            <w:pPr>
              <w:suppressLineNumbers/>
              <w:spacing w:after="0" w:line="240" w:lineRule="auto"/>
              <w:jc w:val="both"/>
              <w:rPr>
                <w:rFonts w:ascii="Times New Roman" w:eastAsia="Noto Sans CJK SC Regular" w:hAnsi="Times New Roman" w:cs="Times New Roman"/>
                <w:color w:val="00000A"/>
                <w:sz w:val="26"/>
                <w:szCs w:val="26"/>
                <w:lang w:eastAsia="zh-CN" w:bidi="hi-IN"/>
              </w:rPr>
            </w:pPr>
            <w:r w:rsidRPr="00FA7069">
              <w:rPr>
                <w:rFonts w:ascii="Times New Roman" w:eastAsia="Noto Sans CJK SC Regular" w:hAnsi="Times New Roman" w:cs="Times New Roman"/>
                <w:color w:val="00000A"/>
                <w:sz w:val="26"/>
                <w:szCs w:val="26"/>
                <w:lang w:eastAsia="zh-CN" w:bidi="hi-IN"/>
              </w:rPr>
              <w:t xml:space="preserve">Исполнитель обязуется устранить вышеуказанные технические ошибки в срок не более 4 часов с момента обнаружения (либо с момента требования направленного в том числе по электронной почте Заказчиком). </w:t>
            </w:r>
          </w:p>
          <w:p w:rsidR="00FA7069" w:rsidRPr="00FA7069" w:rsidRDefault="00FA7069" w:rsidP="00FA7069">
            <w:pPr>
              <w:numPr>
                <w:ilvl w:val="2"/>
                <w:numId w:val="49"/>
              </w:numPr>
              <w:suppressLineNumbers/>
              <w:spacing w:after="0" w:line="240" w:lineRule="auto"/>
              <w:ind w:left="0"/>
              <w:jc w:val="both"/>
              <w:rPr>
                <w:rFonts w:ascii="Times New Roman" w:eastAsia="Noto Sans CJK SC Regular" w:hAnsi="Times New Roman" w:cs="Times New Roman"/>
                <w:color w:val="00000A"/>
                <w:sz w:val="26"/>
                <w:szCs w:val="26"/>
                <w:lang w:eastAsia="zh-CN" w:bidi="hi-IN"/>
              </w:rPr>
            </w:pPr>
            <w:r w:rsidRPr="00FA7069">
              <w:rPr>
                <w:rFonts w:ascii="Times New Roman" w:eastAsia="Noto Sans CJK SC Regular" w:hAnsi="Times New Roman" w:cs="Times New Roman"/>
                <w:color w:val="00000A"/>
                <w:sz w:val="26"/>
                <w:szCs w:val="26"/>
                <w:lang w:eastAsia="zh-CN" w:bidi="hi-IN"/>
              </w:rPr>
              <w:t>В случае выявления Исполнителем ошибок технического характера (в рамках исполнения п.2.1. настоящего приложения) выражающихся в:</w:t>
            </w:r>
          </w:p>
          <w:p w:rsidR="00FA7069" w:rsidRPr="00FA7069" w:rsidRDefault="00FA7069" w:rsidP="00FA7069">
            <w:pPr>
              <w:spacing w:after="12" w:line="240" w:lineRule="auto"/>
              <w:jc w:val="both"/>
              <w:rPr>
                <w:rFonts w:ascii="Times New Roman" w:eastAsia="Times New Roman" w:hAnsi="Times New Roman" w:cs="Times New Roman"/>
                <w:color w:val="000000"/>
                <w:sz w:val="26"/>
                <w:szCs w:val="26"/>
                <w:lang w:eastAsia="ru-RU"/>
              </w:rPr>
            </w:pPr>
            <w:r w:rsidRPr="00FA7069">
              <w:rPr>
                <w:rFonts w:ascii="Times New Roman" w:eastAsia="Times New Roman" w:hAnsi="Times New Roman" w:cs="Times New Roman"/>
                <w:color w:val="000000"/>
                <w:sz w:val="26"/>
                <w:szCs w:val="26"/>
                <w:lang w:eastAsia="ru-RU"/>
              </w:rPr>
              <w:t xml:space="preserve">– Загруженности системы – более 20% сбоев в загрузке страниц в течении 5 минут. </w:t>
            </w:r>
          </w:p>
          <w:p w:rsidR="00FA7069" w:rsidRPr="00FA7069" w:rsidRDefault="00FA7069" w:rsidP="00FA7069">
            <w:pPr>
              <w:spacing w:after="12" w:line="240" w:lineRule="auto"/>
              <w:jc w:val="both"/>
              <w:rPr>
                <w:rFonts w:ascii="Times New Roman" w:eastAsia="Times New Roman" w:hAnsi="Times New Roman" w:cs="Times New Roman"/>
                <w:color w:val="000000"/>
                <w:sz w:val="26"/>
                <w:szCs w:val="26"/>
                <w:lang w:eastAsia="ru-RU"/>
              </w:rPr>
            </w:pPr>
            <w:r w:rsidRPr="00FA7069">
              <w:rPr>
                <w:rFonts w:ascii="Times New Roman" w:eastAsia="Times New Roman" w:hAnsi="Times New Roman" w:cs="Times New Roman"/>
                <w:color w:val="000000"/>
                <w:sz w:val="26"/>
                <w:szCs w:val="26"/>
                <w:lang w:eastAsia="ru-RU"/>
              </w:rPr>
              <w:t>– Нарушении одной из функций главной страницы (любой некорректно работающий блок) Сайта.</w:t>
            </w:r>
          </w:p>
          <w:p w:rsidR="00FA7069" w:rsidRPr="00FA7069" w:rsidRDefault="00FA7069" w:rsidP="00FA7069">
            <w:pPr>
              <w:spacing w:after="12" w:line="240" w:lineRule="auto"/>
              <w:jc w:val="both"/>
              <w:rPr>
                <w:rFonts w:ascii="Times New Roman" w:eastAsia="Times New Roman" w:hAnsi="Times New Roman" w:cs="Times New Roman"/>
                <w:color w:val="000000"/>
                <w:sz w:val="26"/>
                <w:szCs w:val="26"/>
                <w:lang w:eastAsia="ru-RU"/>
              </w:rPr>
            </w:pPr>
            <w:r w:rsidRPr="00FA7069">
              <w:rPr>
                <w:rFonts w:ascii="Times New Roman" w:eastAsia="Times New Roman" w:hAnsi="Times New Roman" w:cs="Times New Roman"/>
                <w:color w:val="000000"/>
                <w:sz w:val="26"/>
                <w:szCs w:val="26"/>
                <w:lang w:eastAsia="ru-RU"/>
              </w:rPr>
              <w:t>– Полностью неработающего поиска по Сайту.</w:t>
            </w:r>
          </w:p>
          <w:p w:rsidR="00FA7069" w:rsidRPr="00FA7069" w:rsidRDefault="00FA7069" w:rsidP="00FA7069">
            <w:pPr>
              <w:spacing w:after="12" w:line="240" w:lineRule="auto"/>
              <w:jc w:val="both"/>
              <w:rPr>
                <w:rFonts w:ascii="Times New Roman" w:eastAsia="Times New Roman" w:hAnsi="Times New Roman" w:cs="Times New Roman"/>
                <w:color w:val="000000"/>
                <w:sz w:val="26"/>
                <w:szCs w:val="26"/>
                <w:lang w:eastAsia="ru-RU"/>
              </w:rPr>
            </w:pPr>
            <w:r w:rsidRPr="00FA7069">
              <w:rPr>
                <w:rFonts w:ascii="Times New Roman" w:eastAsia="Times New Roman" w:hAnsi="Times New Roman" w:cs="Times New Roman"/>
                <w:color w:val="000000"/>
                <w:sz w:val="26"/>
                <w:szCs w:val="26"/>
                <w:lang w:eastAsia="ru-RU"/>
              </w:rPr>
              <w:t>– Некорректной навигация по основному меню Сайта.</w:t>
            </w:r>
          </w:p>
          <w:p w:rsidR="00FA7069" w:rsidRPr="00FA7069" w:rsidRDefault="00FA7069" w:rsidP="00FA7069">
            <w:pPr>
              <w:spacing w:after="12" w:line="240" w:lineRule="auto"/>
              <w:jc w:val="both"/>
              <w:rPr>
                <w:rFonts w:ascii="Times New Roman" w:eastAsia="Times New Roman" w:hAnsi="Times New Roman" w:cs="Times New Roman"/>
                <w:color w:val="000000"/>
                <w:sz w:val="26"/>
                <w:szCs w:val="26"/>
                <w:lang w:eastAsia="ru-RU"/>
              </w:rPr>
            </w:pPr>
            <w:r w:rsidRPr="00FA7069">
              <w:rPr>
                <w:rFonts w:ascii="Times New Roman" w:eastAsia="Times New Roman" w:hAnsi="Times New Roman" w:cs="Times New Roman"/>
                <w:color w:val="000000"/>
                <w:sz w:val="26"/>
                <w:szCs w:val="26"/>
                <w:lang w:eastAsia="ru-RU"/>
              </w:rPr>
              <w:t>– Недоступности критически важных разделов Сайта: «Акционерам и инвесторам», «О компании», раздела закупок.</w:t>
            </w:r>
          </w:p>
          <w:p w:rsidR="00FA7069" w:rsidRPr="00FA7069" w:rsidRDefault="00FA7069" w:rsidP="00FA7069">
            <w:pPr>
              <w:suppressLineNumbers/>
              <w:spacing w:after="0" w:line="240" w:lineRule="auto"/>
              <w:jc w:val="both"/>
              <w:rPr>
                <w:rFonts w:ascii="Times New Roman" w:eastAsia="Noto Sans CJK SC Regular" w:hAnsi="Times New Roman" w:cs="Times New Roman"/>
                <w:color w:val="00000A"/>
                <w:sz w:val="26"/>
                <w:szCs w:val="26"/>
                <w:lang w:eastAsia="zh-CN" w:bidi="hi-IN"/>
              </w:rPr>
            </w:pPr>
            <w:r w:rsidRPr="00FA7069">
              <w:rPr>
                <w:rFonts w:ascii="Times New Roman" w:eastAsia="Noto Sans CJK SC Regular" w:hAnsi="Times New Roman" w:cs="Times New Roman"/>
                <w:color w:val="00000A"/>
                <w:sz w:val="26"/>
                <w:szCs w:val="26"/>
                <w:lang w:eastAsia="zh-CN" w:bidi="hi-IN"/>
              </w:rPr>
              <w:t>Исполнитель обязуется устранить вышеуказанные технические ошибки в срок не более 2 часов с момента обнаружения (либо с момента требования направленного в том числе</w:t>
            </w:r>
            <w:r>
              <w:rPr>
                <w:rFonts w:ascii="Times New Roman" w:eastAsia="Noto Sans CJK SC Regular" w:hAnsi="Times New Roman" w:cs="Times New Roman"/>
                <w:color w:val="00000A"/>
                <w:sz w:val="26"/>
                <w:szCs w:val="26"/>
                <w:lang w:eastAsia="zh-CN" w:bidi="hi-IN"/>
              </w:rPr>
              <w:t>,</w:t>
            </w:r>
            <w:r w:rsidRPr="00FA7069">
              <w:rPr>
                <w:rFonts w:ascii="Times New Roman" w:eastAsia="Noto Sans CJK SC Regular" w:hAnsi="Times New Roman" w:cs="Times New Roman"/>
                <w:color w:val="00000A"/>
                <w:sz w:val="26"/>
                <w:szCs w:val="26"/>
                <w:lang w:eastAsia="zh-CN" w:bidi="hi-IN"/>
              </w:rPr>
              <w:t xml:space="preserve"> по электронной почте</w:t>
            </w:r>
            <w:r>
              <w:rPr>
                <w:rFonts w:ascii="Times New Roman" w:eastAsia="Noto Sans CJK SC Regular" w:hAnsi="Times New Roman" w:cs="Times New Roman"/>
                <w:color w:val="00000A"/>
                <w:sz w:val="26"/>
                <w:szCs w:val="26"/>
                <w:lang w:eastAsia="zh-CN" w:bidi="hi-IN"/>
              </w:rPr>
              <w:t>,</w:t>
            </w:r>
            <w:r w:rsidRPr="00FA7069">
              <w:rPr>
                <w:rFonts w:ascii="Times New Roman" w:eastAsia="Noto Sans CJK SC Regular" w:hAnsi="Times New Roman" w:cs="Times New Roman"/>
                <w:color w:val="00000A"/>
                <w:sz w:val="26"/>
                <w:szCs w:val="26"/>
                <w:lang w:eastAsia="zh-CN" w:bidi="hi-IN"/>
              </w:rPr>
              <w:t xml:space="preserve"> Заказчиком). </w:t>
            </w:r>
          </w:p>
          <w:p w:rsidR="008C40C0" w:rsidRPr="00FA7069" w:rsidRDefault="008C40C0"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8C40C0" w:rsidRPr="00FA7069" w:rsidRDefault="008C40C0"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5832D7" w:rsidRDefault="005832D7"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FA7069" w:rsidRDefault="00FA7069"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FA7069" w:rsidRDefault="00FA7069"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FA7069" w:rsidRDefault="00FA7069"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FA7069" w:rsidRDefault="00FA7069"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FA7069" w:rsidRDefault="00FA7069"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FA7069" w:rsidRDefault="00FA7069"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FA7069" w:rsidRDefault="00FA7069"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FA7069" w:rsidRPr="00FA7069" w:rsidRDefault="00FA7069"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5832D7" w:rsidRPr="00FA7069" w:rsidRDefault="005832D7"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5832D7" w:rsidRPr="00FA7069" w:rsidRDefault="005832D7"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5832D7" w:rsidRPr="00FA7069" w:rsidRDefault="005832D7"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5832D7" w:rsidRPr="00FA7069" w:rsidRDefault="005832D7"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5832D7" w:rsidRPr="00FA7069" w:rsidRDefault="005832D7"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5832D7" w:rsidRPr="00FA7069" w:rsidRDefault="005832D7"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5832D7" w:rsidRPr="00FA7069" w:rsidRDefault="005832D7"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5832D7" w:rsidRPr="00FA7069" w:rsidRDefault="005832D7"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5832D7" w:rsidRPr="00FA7069" w:rsidRDefault="005832D7"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5832D7" w:rsidRPr="00FA7069" w:rsidRDefault="005832D7"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5832D7" w:rsidRPr="00FA7069" w:rsidRDefault="005832D7"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5832D7" w:rsidRPr="00FA7069" w:rsidRDefault="005832D7"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5832D7" w:rsidRPr="00FA7069" w:rsidRDefault="005832D7"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5832D7" w:rsidRPr="00FA7069" w:rsidRDefault="005832D7"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5832D7" w:rsidRPr="00FA7069" w:rsidRDefault="005832D7"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5832D7" w:rsidRPr="00FA7069" w:rsidRDefault="005832D7"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5832D7" w:rsidRPr="00FA7069" w:rsidRDefault="005832D7"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5832D7" w:rsidRPr="00FA7069" w:rsidRDefault="005832D7"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5832D7" w:rsidRPr="00FA7069" w:rsidRDefault="005832D7"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5832D7" w:rsidRPr="00FA7069" w:rsidRDefault="005832D7"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5832D7" w:rsidRPr="00FA7069" w:rsidRDefault="005832D7"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5832D7" w:rsidRPr="00FA7069" w:rsidRDefault="005832D7"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8C40C0" w:rsidRPr="00FA7069" w:rsidRDefault="008C40C0"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8C40C0" w:rsidRPr="00FA7069" w:rsidRDefault="008C40C0"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8C40C0" w:rsidRPr="00FA7069" w:rsidRDefault="008C40C0" w:rsidP="00781A10">
            <w:pPr>
              <w:suppressLineNumbers/>
              <w:spacing w:after="0" w:line="240" w:lineRule="auto"/>
              <w:jc w:val="both"/>
              <w:rPr>
                <w:rFonts w:ascii="Times New Roman" w:eastAsia="Noto Sans CJK SC Regular" w:hAnsi="Times New Roman" w:cs="Times New Roman"/>
                <w:color w:val="00000A"/>
                <w:sz w:val="26"/>
                <w:szCs w:val="26"/>
                <w:lang w:eastAsia="zh-CN" w:bidi="hi-IN"/>
              </w:rPr>
            </w:pPr>
          </w:p>
        </w:tc>
        <w:tc>
          <w:tcPr>
            <w:tcW w:w="1417" w:type="dxa"/>
            <w:tcBorders>
              <w:top w:val="single" w:sz="4" w:space="0" w:color="auto"/>
              <w:left w:val="nil"/>
              <w:bottom w:val="nil"/>
              <w:right w:val="nil"/>
            </w:tcBorders>
          </w:tcPr>
          <w:p w:rsidR="008C40C0" w:rsidRPr="003B40F8" w:rsidRDefault="008C40C0" w:rsidP="003B40F8">
            <w:pPr>
              <w:spacing w:after="140" w:line="264" w:lineRule="auto"/>
              <w:jc w:val="both"/>
              <w:rPr>
                <w:rFonts w:ascii="Times New Roman" w:eastAsia="Noto Sans CJK SC Regular" w:hAnsi="Times New Roman" w:cs="Times New Roman"/>
                <w:b/>
                <w:bCs/>
                <w:color w:val="00000A"/>
                <w:sz w:val="26"/>
                <w:szCs w:val="26"/>
                <w:lang w:eastAsia="zh-CN" w:bidi="hi-IN"/>
              </w:rPr>
            </w:pPr>
          </w:p>
        </w:tc>
      </w:tr>
    </w:tbl>
    <w:p w:rsidR="007803DD" w:rsidRDefault="00C37FBF" w:rsidP="00E17A42">
      <w:pPr>
        <w:rPr>
          <w:rFonts w:ascii="Times New Roman" w:hAnsi="Times New Roman" w:cs="Times New Roman"/>
          <w:b/>
          <w:color w:val="1F3864" w:themeColor="accent5" w:themeShade="80"/>
          <w:sz w:val="32"/>
          <w:szCs w:val="32"/>
        </w:rPr>
      </w:pPr>
      <w:r w:rsidRPr="00C37FBF">
        <w:rPr>
          <w:rFonts w:ascii="Times New Roman" w:hAnsi="Times New Roman" w:cs="Times New Roman"/>
          <w:b/>
          <w:color w:val="1F3864" w:themeColor="accent5" w:themeShade="80"/>
          <w:sz w:val="32"/>
          <w:szCs w:val="32"/>
        </w:rPr>
        <w:t xml:space="preserve">РАЗДЕЛ </w:t>
      </w:r>
      <w:r w:rsidRPr="00C37FBF">
        <w:rPr>
          <w:rFonts w:ascii="Times New Roman" w:hAnsi="Times New Roman" w:cs="Times New Roman"/>
          <w:b/>
          <w:color w:val="1F3864" w:themeColor="accent5" w:themeShade="80"/>
          <w:sz w:val="32"/>
          <w:szCs w:val="32"/>
          <w:lang w:val="en-US"/>
        </w:rPr>
        <w:t>V</w:t>
      </w:r>
      <w:r w:rsidRPr="00C37FBF">
        <w:rPr>
          <w:rFonts w:ascii="Times New Roman" w:hAnsi="Times New Roman" w:cs="Times New Roman"/>
          <w:b/>
          <w:color w:val="1F3864" w:themeColor="accent5" w:themeShade="80"/>
          <w:sz w:val="32"/>
          <w:szCs w:val="32"/>
        </w:rPr>
        <w:t xml:space="preserve"> Проект договора  </w:t>
      </w:r>
    </w:p>
    <w:p w:rsidR="00781A10" w:rsidRPr="00781A10" w:rsidRDefault="00781A10" w:rsidP="00781A10">
      <w:pPr>
        <w:spacing w:after="0" w:line="240" w:lineRule="auto"/>
        <w:jc w:val="center"/>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b/>
          <w:color w:val="000000"/>
          <w:sz w:val="24"/>
          <w:lang w:eastAsia="ru-RU"/>
        </w:rPr>
        <w:t xml:space="preserve">ДОГОВОР № ___________ </w:t>
      </w:r>
    </w:p>
    <w:p w:rsidR="00781A10" w:rsidRPr="00781A10" w:rsidRDefault="00781A10" w:rsidP="00781A10">
      <w:pPr>
        <w:spacing w:after="0" w:line="240" w:lineRule="auto"/>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                                                       на оказание услуг </w:t>
      </w:r>
    </w:p>
    <w:p w:rsidR="00781A10" w:rsidRPr="00781A10" w:rsidRDefault="00781A10" w:rsidP="00781A10">
      <w:pPr>
        <w:spacing w:after="0" w:line="240" w:lineRule="auto"/>
        <w:ind w:firstLine="709"/>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 </w:t>
      </w:r>
    </w:p>
    <w:p w:rsidR="00781A10" w:rsidRPr="00781A10" w:rsidRDefault="00781A10" w:rsidP="00781A10">
      <w:pPr>
        <w:tabs>
          <w:tab w:val="center" w:pos="1633"/>
          <w:tab w:val="center" w:pos="2551"/>
          <w:tab w:val="center" w:pos="3260"/>
          <w:tab w:val="center" w:pos="3968"/>
          <w:tab w:val="center" w:pos="4676"/>
          <w:tab w:val="center" w:pos="5384"/>
          <w:tab w:val="center" w:pos="7701"/>
        </w:tabs>
        <w:spacing w:after="0" w:line="240" w:lineRule="auto"/>
        <w:ind w:firstLine="709"/>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г. Уфа</w:t>
      </w:r>
      <w:r w:rsidRPr="00781A10">
        <w:rPr>
          <w:rFonts w:ascii="Times New Roman" w:eastAsia="Times New Roman" w:hAnsi="Times New Roman" w:cs="Times New Roman"/>
          <w:color w:val="000000"/>
          <w:sz w:val="24"/>
          <w:lang w:eastAsia="ru-RU"/>
        </w:rPr>
        <w:tab/>
      </w:r>
      <w:r w:rsidRPr="00781A10">
        <w:rPr>
          <w:rFonts w:ascii="Times New Roman" w:eastAsia="Times New Roman" w:hAnsi="Times New Roman" w:cs="Times New Roman"/>
          <w:color w:val="000000"/>
          <w:sz w:val="24"/>
          <w:lang w:eastAsia="ru-RU"/>
        </w:rPr>
        <w:tab/>
      </w:r>
      <w:r w:rsidRPr="00781A10">
        <w:rPr>
          <w:rFonts w:ascii="Times New Roman" w:eastAsia="Times New Roman" w:hAnsi="Times New Roman" w:cs="Times New Roman"/>
          <w:color w:val="000000"/>
          <w:sz w:val="24"/>
          <w:lang w:eastAsia="ru-RU"/>
        </w:rPr>
        <w:tab/>
      </w:r>
      <w:r w:rsidRPr="00781A10">
        <w:rPr>
          <w:rFonts w:ascii="Times New Roman" w:eastAsia="Times New Roman" w:hAnsi="Times New Roman" w:cs="Times New Roman"/>
          <w:color w:val="000000"/>
          <w:sz w:val="24"/>
          <w:lang w:eastAsia="ru-RU"/>
        </w:rPr>
        <w:tab/>
      </w:r>
      <w:r w:rsidRPr="00781A10">
        <w:rPr>
          <w:rFonts w:ascii="Times New Roman" w:eastAsia="Times New Roman" w:hAnsi="Times New Roman" w:cs="Times New Roman"/>
          <w:color w:val="000000"/>
          <w:sz w:val="24"/>
          <w:lang w:eastAsia="ru-RU"/>
        </w:rPr>
        <w:tab/>
      </w:r>
      <w:r w:rsidRPr="00781A10">
        <w:rPr>
          <w:rFonts w:ascii="Times New Roman" w:eastAsia="Times New Roman" w:hAnsi="Times New Roman" w:cs="Times New Roman"/>
          <w:color w:val="000000"/>
          <w:sz w:val="24"/>
          <w:lang w:eastAsia="ru-RU"/>
        </w:rPr>
        <w:tab/>
      </w:r>
      <w:r w:rsidRPr="00781A10">
        <w:rPr>
          <w:rFonts w:ascii="Times New Roman" w:eastAsia="Times New Roman" w:hAnsi="Times New Roman" w:cs="Times New Roman"/>
          <w:color w:val="000000"/>
          <w:sz w:val="24"/>
          <w:lang w:eastAsia="ru-RU"/>
        </w:rPr>
        <w:tab/>
        <w:t xml:space="preserve"> «___» _______________ 20      г. </w:t>
      </w:r>
    </w:p>
    <w:p w:rsidR="00781A10" w:rsidRPr="00781A10" w:rsidRDefault="00781A10" w:rsidP="00781A10">
      <w:pPr>
        <w:spacing w:after="0" w:line="240" w:lineRule="auto"/>
        <w:ind w:firstLine="709"/>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 </w:t>
      </w:r>
    </w:p>
    <w:p w:rsidR="00781A10" w:rsidRPr="00781A10" w:rsidRDefault="00781A10" w:rsidP="00781A10">
      <w:pPr>
        <w:spacing w:after="0"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Публичное акционерное общество «Башинформсвязь» (ПАО «Башинформсвязь»), в лице Генерального директора Долгоаршинных Марата Гайнулловича, действующего на основании Устава, именуемое в дальнейшем «Заказчик», с одной стороны, и _______________________, в лице __________________________, действующего на основании _______________________, именуемое в дальнейшем «</w:t>
      </w:r>
      <w:r w:rsidR="00C4145A">
        <w:rPr>
          <w:rFonts w:ascii="Times New Roman" w:eastAsia="Times New Roman" w:hAnsi="Times New Roman" w:cs="Times New Roman"/>
          <w:color w:val="000000"/>
          <w:sz w:val="24"/>
          <w:lang w:eastAsia="ru-RU"/>
        </w:rPr>
        <w:t>Исполнитель</w:t>
      </w:r>
      <w:r w:rsidR="005832D7">
        <w:rPr>
          <w:rFonts w:ascii="Times New Roman" w:eastAsia="Times New Roman" w:hAnsi="Times New Roman" w:cs="Times New Roman"/>
          <w:color w:val="000000"/>
          <w:sz w:val="24"/>
          <w:lang w:eastAsia="ru-RU"/>
        </w:rPr>
        <w:t xml:space="preserve">   </w:t>
      </w:r>
      <w:r w:rsidRPr="00781A10">
        <w:rPr>
          <w:rFonts w:ascii="Times New Roman" w:eastAsia="Times New Roman" w:hAnsi="Times New Roman" w:cs="Times New Roman"/>
          <w:color w:val="000000"/>
          <w:sz w:val="24"/>
          <w:lang w:eastAsia="ru-RU"/>
        </w:rPr>
        <w:t xml:space="preserve">Заказчик», с другой стороны, заключили настоящий договор № _______ (далее – «Договор») о нижеследующем. </w:t>
      </w:r>
    </w:p>
    <w:p w:rsidR="00781A10" w:rsidRPr="00781A10" w:rsidRDefault="00781A10" w:rsidP="00781A10">
      <w:pPr>
        <w:spacing w:after="0" w:line="240" w:lineRule="auto"/>
        <w:ind w:firstLine="709"/>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 </w:t>
      </w:r>
    </w:p>
    <w:p w:rsidR="00781A10" w:rsidRPr="00781A10" w:rsidRDefault="00781A10" w:rsidP="00781A10">
      <w:pPr>
        <w:keepNext/>
        <w:keepLines/>
        <w:numPr>
          <w:ilvl w:val="0"/>
          <w:numId w:val="48"/>
        </w:numPr>
        <w:spacing w:after="0" w:line="240" w:lineRule="auto"/>
        <w:jc w:val="center"/>
        <w:outlineLvl w:val="0"/>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ПРЕДМЕТ ДОГОВОРА </w:t>
      </w:r>
    </w:p>
    <w:p w:rsidR="00781A10" w:rsidRPr="00781A10" w:rsidRDefault="00781A10" w:rsidP="00781A10">
      <w:pPr>
        <w:spacing w:after="12" w:line="269" w:lineRule="auto"/>
        <w:ind w:left="2096" w:hanging="718"/>
        <w:jc w:val="both"/>
        <w:rPr>
          <w:rFonts w:ascii="Times New Roman" w:eastAsia="Times New Roman" w:hAnsi="Times New Roman" w:cs="Times New Roman"/>
          <w:color w:val="000000"/>
          <w:sz w:val="24"/>
          <w:lang w:eastAsia="ru-RU"/>
        </w:rPr>
      </w:pP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szCs w:val="24"/>
          <w:lang w:eastAsia="ru-RU"/>
        </w:rPr>
      </w:pPr>
      <w:r w:rsidRPr="00781A10">
        <w:rPr>
          <w:rFonts w:ascii="Times New Roman" w:eastAsia="Times New Roman" w:hAnsi="Times New Roman" w:cs="Times New Roman"/>
          <w:color w:val="000000"/>
          <w:sz w:val="24"/>
          <w:lang w:eastAsia="ru-RU"/>
        </w:rPr>
        <w:t>1.1.</w:t>
      </w:r>
      <w:r w:rsidRPr="00781A10">
        <w:rPr>
          <w:rFonts w:ascii="Arial" w:eastAsia="Arial" w:hAnsi="Arial" w:cs="Arial"/>
          <w:color w:val="000000"/>
          <w:sz w:val="24"/>
          <w:lang w:eastAsia="ru-RU"/>
        </w:rPr>
        <w:t xml:space="preserve"> </w:t>
      </w:r>
      <w:r w:rsidRPr="00781A10">
        <w:rPr>
          <w:rFonts w:ascii="Times New Roman" w:eastAsia="Calibri" w:hAnsi="Times New Roman" w:cs="Times New Roman"/>
          <w:sz w:val="24"/>
          <w:szCs w:val="24"/>
          <w:lang w:eastAsia="ru-RU"/>
        </w:rPr>
        <w:t xml:space="preserve">В рамках настоящего Договора, в соответствии с Приложением № 1 к Договору (Техническое Задание), </w:t>
      </w:r>
      <w:r w:rsidRPr="00781A10">
        <w:rPr>
          <w:rFonts w:ascii="Times New Roman" w:eastAsia="Times New Roman" w:hAnsi="Times New Roman" w:cs="Times New Roman"/>
          <w:color w:val="000000"/>
          <w:sz w:val="24"/>
          <w:szCs w:val="24"/>
          <w:lang w:eastAsia="ru-RU"/>
        </w:rPr>
        <w:t xml:space="preserve">Исполнитель обязуется оказать Заказчику Услуги по технической поддержке, информационной поддержке, оптимизации, модернизации и продвижении Сайта www.bashtel.ru (далее совместно именуются – «Услуги»), а Заказчик обязуется оплачивать оказанные Услуги.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szCs w:val="24"/>
          <w:lang w:eastAsia="ru-RU"/>
        </w:rPr>
      </w:pPr>
      <w:r w:rsidRPr="00781A10">
        <w:rPr>
          <w:rFonts w:ascii="Times New Roman" w:eastAsia="Times New Roman" w:hAnsi="Times New Roman" w:cs="Times New Roman"/>
          <w:color w:val="000000"/>
          <w:sz w:val="24"/>
          <w:szCs w:val="24"/>
          <w:lang w:eastAsia="ru-RU"/>
        </w:rPr>
        <w:t>1.2. Условия, порядок, сроки и объем оказания Услуг определены в Приложении №1 к настоящему Договору, являющемся неотъемлемой частью Договора.</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szCs w:val="24"/>
          <w:lang w:eastAsia="ru-RU"/>
        </w:rPr>
      </w:pPr>
      <w:r w:rsidRPr="00781A10">
        <w:rPr>
          <w:rFonts w:ascii="Times New Roman" w:eastAsia="Times New Roman" w:hAnsi="Times New Roman" w:cs="Times New Roman"/>
          <w:color w:val="000000"/>
          <w:sz w:val="24"/>
          <w:szCs w:val="24"/>
          <w:lang w:eastAsia="ru-RU"/>
        </w:rPr>
        <w:t>1.3.</w:t>
      </w:r>
      <w:r w:rsidRPr="00781A10">
        <w:rPr>
          <w:rFonts w:ascii="Times New Roman" w:eastAsia="Times New Roman" w:hAnsi="Times New Roman" w:cs="Times New Roman"/>
          <w:color w:val="000000"/>
          <w:sz w:val="24"/>
          <w:szCs w:val="24"/>
          <w:lang w:eastAsia="ru-RU"/>
        </w:rPr>
        <w:tab/>
        <w:t xml:space="preserve">Услуги, указанные в разделах 3, 4, 5, 6 Приложения №1 к Договору оказываются в соответствии с Заявками на оказание Услуг (форма содержится в Приложении № 2 к Договору). Услуги, указанные в разделе 2 Приложения № 1 к Договору, оказываются на постоянной основе в соответствии с условиями, указанными в разделах 2 и 7 Приложения № 1. Услуги, указанные в разделе 1 Приложения №1 к Договору оказываются единовременно, в сроки и порядке установленные разделом 1 Приложения №1.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szCs w:val="24"/>
          <w:lang w:eastAsia="ru-RU"/>
        </w:rPr>
      </w:pPr>
      <w:r w:rsidRPr="00781A10">
        <w:rPr>
          <w:rFonts w:ascii="Times New Roman" w:eastAsia="Times New Roman" w:hAnsi="Times New Roman" w:cs="Times New Roman"/>
          <w:color w:val="000000"/>
          <w:sz w:val="24"/>
          <w:szCs w:val="24"/>
          <w:lang w:eastAsia="ru-RU"/>
        </w:rPr>
        <w:t>1.4.</w:t>
      </w:r>
      <w:r w:rsidRPr="00781A10">
        <w:rPr>
          <w:rFonts w:ascii="Times New Roman" w:eastAsia="Times New Roman" w:hAnsi="Times New Roman" w:cs="Times New Roman"/>
          <w:color w:val="000000"/>
          <w:sz w:val="24"/>
          <w:szCs w:val="24"/>
          <w:lang w:eastAsia="ru-RU"/>
        </w:rPr>
        <w:tab/>
        <w:t>Порядок оформления и согласования Заявок.</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szCs w:val="24"/>
          <w:lang w:eastAsia="ru-RU"/>
        </w:rPr>
      </w:pPr>
      <w:r w:rsidRPr="00781A10">
        <w:rPr>
          <w:rFonts w:ascii="Times New Roman" w:eastAsia="Times New Roman" w:hAnsi="Times New Roman" w:cs="Times New Roman"/>
          <w:color w:val="000000"/>
          <w:sz w:val="24"/>
          <w:szCs w:val="24"/>
          <w:lang w:eastAsia="ru-RU"/>
        </w:rPr>
        <w:t xml:space="preserve">1.4.1. 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szCs w:val="24"/>
          <w:lang w:eastAsia="ru-RU"/>
        </w:rPr>
      </w:pPr>
      <w:r w:rsidRPr="00781A10">
        <w:rPr>
          <w:rFonts w:ascii="Times New Roman" w:eastAsia="Times New Roman" w:hAnsi="Times New Roman" w:cs="Times New Roman"/>
          <w:color w:val="000000"/>
          <w:sz w:val="24"/>
          <w:szCs w:val="24"/>
          <w:lang w:eastAsia="ru-RU"/>
        </w:rPr>
        <w:t>1.4.2. Заявка формируется Заказчиком письменно, согласно форме Приложения № 2 к Договору, и направляется Исполнителю посредством:</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szCs w:val="24"/>
          <w:lang w:eastAsia="ru-RU"/>
        </w:rPr>
      </w:pPr>
      <w:r w:rsidRPr="00781A10">
        <w:rPr>
          <w:rFonts w:ascii="Times New Roman" w:eastAsia="Times New Roman" w:hAnsi="Times New Roman" w:cs="Times New Roman"/>
          <w:color w:val="000000"/>
          <w:sz w:val="24"/>
          <w:szCs w:val="24"/>
          <w:lang w:eastAsia="ru-RU"/>
        </w:rPr>
        <w:t>- Электронной почты _________________;</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szCs w:val="24"/>
          <w:lang w:eastAsia="ru-RU"/>
        </w:rPr>
      </w:pPr>
      <w:r w:rsidRPr="00781A10">
        <w:rPr>
          <w:rFonts w:ascii="Times New Roman" w:eastAsia="Times New Roman" w:hAnsi="Times New Roman" w:cs="Times New Roman"/>
          <w:color w:val="000000"/>
          <w:sz w:val="24"/>
          <w:szCs w:val="24"/>
          <w:lang w:eastAsia="ru-RU"/>
        </w:rPr>
        <w:t>- Факсимильного сообщения ______________________.</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szCs w:val="24"/>
          <w:lang w:eastAsia="ru-RU"/>
        </w:rPr>
      </w:pPr>
      <w:r w:rsidRPr="00781A10">
        <w:rPr>
          <w:rFonts w:ascii="Times New Roman" w:eastAsia="Times New Roman" w:hAnsi="Times New Roman" w:cs="Times New Roman"/>
          <w:color w:val="000000"/>
          <w:sz w:val="24"/>
          <w:szCs w:val="24"/>
          <w:lang w:eastAsia="ru-RU"/>
        </w:rPr>
        <w:t>1.4.3.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1 (одного) рабочего дня, после чего Исполнитель направляет в адрес Заказчика оформленную Заявку, подписанную со своей стороны в двух экземплярах.</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szCs w:val="24"/>
          <w:lang w:eastAsia="ru-RU"/>
        </w:rPr>
      </w:pPr>
      <w:r w:rsidRPr="00781A10">
        <w:rPr>
          <w:rFonts w:ascii="Times New Roman" w:eastAsia="Times New Roman" w:hAnsi="Times New Roman" w:cs="Times New Roman"/>
          <w:color w:val="000000"/>
          <w:sz w:val="24"/>
          <w:szCs w:val="24"/>
          <w:lang w:eastAsia="ru-RU"/>
        </w:rPr>
        <w:t xml:space="preserve">1.4.4. Срок рассмотрения и подписания Заявки Заказчиком – 3 (три) рабочих дня с момента получения, согласно п.1.4.3. Договора. После подписания Заявки один экземпляр возвращается Исполнителю.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szCs w:val="24"/>
          <w:lang w:eastAsia="ru-RU"/>
        </w:rPr>
      </w:pPr>
      <w:r w:rsidRPr="00781A10">
        <w:rPr>
          <w:rFonts w:ascii="Times New Roman" w:eastAsia="Times New Roman" w:hAnsi="Times New Roman" w:cs="Times New Roman"/>
          <w:color w:val="000000"/>
          <w:sz w:val="24"/>
          <w:szCs w:val="24"/>
          <w:lang w:eastAsia="ru-RU"/>
        </w:rPr>
        <w:t>1.5. Контактная информация и ответственные лица Заказчика и Исполнителя для взаимодействия по Договору указаны в разделе 3 Договора.</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p>
    <w:p w:rsidR="00781A10" w:rsidRPr="00781A10" w:rsidRDefault="00781A10" w:rsidP="00781A10">
      <w:pPr>
        <w:keepNext/>
        <w:keepLines/>
        <w:numPr>
          <w:ilvl w:val="0"/>
          <w:numId w:val="48"/>
        </w:numPr>
        <w:spacing w:after="12" w:line="240" w:lineRule="auto"/>
        <w:jc w:val="center"/>
        <w:outlineLvl w:val="0"/>
        <w:rPr>
          <w:rFonts w:ascii="Times New Roman" w:eastAsia="Times New Roman" w:hAnsi="Times New Roman" w:cs="Times New Roman"/>
          <w:color w:val="000000"/>
          <w:sz w:val="24"/>
          <w:lang w:eastAsia="ru-RU"/>
        </w:rPr>
      </w:pPr>
      <w:r w:rsidRPr="00781A10">
        <w:rPr>
          <w:rFonts w:ascii="Times New Roman" w:eastAsia="Arial" w:hAnsi="Times New Roman" w:cs="Times New Roman"/>
          <w:color w:val="000000"/>
          <w:sz w:val="24"/>
          <w:lang w:eastAsia="ru-RU"/>
        </w:rPr>
        <w:t>ПРАВА И ОБЯЗАННОСТИ СТОРОН</w:t>
      </w:r>
      <w:r w:rsidRPr="00781A10">
        <w:rPr>
          <w:rFonts w:ascii="Times New Roman" w:eastAsia="Times New Roman" w:hAnsi="Times New Roman" w:cs="Times New Roman"/>
          <w:color w:val="000000"/>
          <w:sz w:val="24"/>
          <w:lang w:eastAsia="ru-RU"/>
        </w:rPr>
        <w:t xml:space="preserve">  </w:t>
      </w:r>
    </w:p>
    <w:p w:rsidR="00781A10" w:rsidRPr="00781A10" w:rsidRDefault="00781A10" w:rsidP="00781A10">
      <w:pPr>
        <w:spacing w:after="12" w:line="269" w:lineRule="auto"/>
        <w:jc w:val="both"/>
        <w:rPr>
          <w:rFonts w:ascii="Times New Roman" w:eastAsia="Times New Roman" w:hAnsi="Times New Roman" w:cs="Times New Roman"/>
          <w:color w:val="000000"/>
          <w:sz w:val="24"/>
          <w:lang w:eastAsia="ru-RU"/>
        </w:rPr>
      </w:pPr>
    </w:p>
    <w:p w:rsidR="00781A10" w:rsidRPr="00781A10" w:rsidRDefault="00781A10" w:rsidP="00781A10">
      <w:pPr>
        <w:spacing w:after="12" w:line="269" w:lineRule="auto"/>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            2.1. Исполнитель оказывает Услуги на </w:t>
      </w:r>
      <w:r w:rsidRPr="00781A10">
        <w:rPr>
          <w:rFonts w:ascii="Times New Roman" w:eastAsia="Times New Roman" w:hAnsi="Times New Roman" w:cs="Times New Roman"/>
          <w:color w:val="000000"/>
          <w:sz w:val="24"/>
          <w:szCs w:val="24"/>
          <w:lang w:eastAsia="ru-RU"/>
        </w:rPr>
        <w:t xml:space="preserve">условиях, в порядке и в объеме, </w:t>
      </w:r>
      <w:r w:rsidRPr="00781A10">
        <w:rPr>
          <w:rFonts w:ascii="Times New Roman" w:eastAsia="Times New Roman" w:hAnsi="Times New Roman" w:cs="Times New Roman"/>
          <w:color w:val="000000"/>
          <w:sz w:val="24"/>
          <w:lang w:eastAsia="ru-RU"/>
        </w:rPr>
        <w:t xml:space="preserve"> предусмотренными Приложением № 1 к Договору</w:t>
      </w:r>
    </w:p>
    <w:p w:rsidR="00781A10" w:rsidRPr="00781A10" w:rsidRDefault="00781A10" w:rsidP="00781A10">
      <w:pPr>
        <w:spacing w:after="12" w:line="269" w:lineRule="auto"/>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            2.2. Исполнитель оказывает Услуги лично, если иное не предусмотрено договором или соглашением сторон.</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2.3. Заказчик обязуется исполнять принятые на себя обязательства по Договору, а именно: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2.3.1.</w:t>
      </w:r>
      <w:r w:rsidRPr="00781A10">
        <w:rPr>
          <w:rFonts w:ascii="Times New Roman" w:eastAsia="Times New Roman" w:hAnsi="Times New Roman" w:cs="Times New Roman"/>
          <w:color w:val="000000"/>
          <w:sz w:val="24"/>
          <w:lang w:eastAsia="ru-RU"/>
        </w:rPr>
        <w:tab/>
        <w:t>Своевременно предоставить Исполнителю информацию, необходимую для надлежащего исполнения обязательств Исполнителем по настоящему Договору.</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2.3.2.</w:t>
      </w:r>
      <w:r w:rsidRPr="00781A10">
        <w:rPr>
          <w:rFonts w:ascii="Times New Roman" w:eastAsia="Times New Roman" w:hAnsi="Times New Roman" w:cs="Times New Roman"/>
          <w:color w:val="000000"/>
          <w:sz w:val="24"/>
          <w:lang w:eastAsia="ru-RU"/>
        </w:rPr>
        <w:tab/>
        <w:t>Своевременно согласовывать предоставленные Исполнителем разработки и изменения, касающиеся Сайта.</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2.3.3.</w:t>
      </w:r>
      <w:r w:rsidRPr="00781A10">
        <w:rPr>
          <w:rFonts w:ascii="Times New Roman" w:eastAsia="Times New Roman" w:hAnsi="Times New Roman" w:cs="Times New Roman"/>
          <w:color w:val="000000"/>
          <w:sz w:val="24"/>
          <w:lang w:eastAsia="ru-RU"/>
        </w:rPr>
        <w:tab/>
        <w:t>Своевременно выполнять финансовые обязательства перед Исполнителем.</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p>
    <w:p w:rsidR="00781A10" w:rsidRPr="00781A10" w:rsidRDefault="00781A10" w:rsidP="00781A10">
      <w:pPr>
        <w:keepNext/>
        <w:keepLines/>
        <w:spacing w:after="12" w:line="240" w:lineRule="auto"/>
        <w:jc w:val="center"/>
        <w:outlineLvl w:val="0"/>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3.</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ПОРЯДОК ВЗАИМОДЕЙСТВИЯ СТОРОН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3.1.</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Стороны договариваются назначить ответственных сотрудников для решения всех рабочих вопросов по данному Договору.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Со стороны Исполнителя ответственным сотрудником является: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ФИО: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Должность: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Email: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Телефон/факс: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Со стороны Заказчика ответственным сотрудником является: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ФИО: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Должность: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Email: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Телефон/факс: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3.2.</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При смене ответственного сотрудника или возможности его длительного отсутствия, Стороны обязаны заблаговременно информировать друг друга, используя все доступные для этого способы связи.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3.3.</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Сторона Заказчика определяет список лиц, допущенных к постановке задач в рамках настоящего Договора, и предоставляет его в виде электронного письма на адрес ответственного сотрудника Заказчика, с указанием Ф.И.О., контактных телефонов и адресов электронной почты.  </w:t>
      </w:r>
    </w:p>
    <w:p w:rsidR="00781A10" w:rsidRPr="00781A10" w:rsidRDefault="00781A10" w:rsidP="00781A10">
      <w:pPr>
        <w:keepNext/>
        <w:keepLines/>
        <w:spacing w:after="12" w:line="240" w:lineRule="auto"/>
        <w:ind w:firstLine="709"/>
        <w:jc w:val="center"/>
        <w:outlineLvl w:val="0"/>
        <w:rPr>
          <w:rFonts w:ascii="Times New Roman" w:eastAsia="Times New Roman" w:hAnsi="Times New Roman" w:cs="Times New Roman"/>
          <w:color w:val="000000"/>
          <w:sz w:val="24"/>
          <w:lang w:eastAsia="ru-RU"/>
        </w:rPr>
      </w:pPr>
    </w:p>
    <w:p w:rsidR="00781A10" w:rsidRPr="00781A10" w:rsidRDefault="00781A10" w:rsidP="00781A10">
      <w:pPr>
        <w:keepNext/>
        <w:keepLines/>
        <w:spacing w:after="12" w:line="240" w:lineRule="auto"/>
        <w:jc w:val="center"/>
        <w:outlineLvl w:val="0"/>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4. ПОРЯДОК ПРИЕМКИ И СДАЧИ РЕЗУЛЬТАТОВ ОКАЗАННЫХ УСЛУГ  </w:t>
      </w:r>
    </w:p>
    <w:p w:rsidR="00781A10" w:rsidRPr="00781A10" w:rsidRDefault="00781A10" w:rsidP="00781A10">
      <w:pPr>
        <w:spacing w:after="12" w:line="240" w:lineRule="auto"/>
        <w:ind w:firstLine="708"/>
        <w:jc w:val="both"/>
        <w:rPr>
          <w:rFonts w:ascii="Times New Roman" w:eastAsia="Times New Roman" w:hAnsi="Times New Roman" w:cs="Times New Roman"/>
          <w:color w:val="000000"/>
          <w:sz w:val="24"/>
          <w:lang w:eastAsia="ru-RU"/>
        </w:rPr>
      </w:pPr>
    </w:p>
    <w:p w:rsidR="00781A10" w:rsidRPr="00781A10" w:rsidRDefault="00781A10" w:rsidP="00781A10">
      <w:pPr>
        <w:spacing w:after="12" w:line="240" w:lineRule="auto"/>
        <w:ind w:firstLine="708"/>
        <w:jc w:val="both"/>
        <w:rPr>
          <w:rFonts w:ascii="Times New Roman" w:eastAsia="Times New Roman" w:hAnsi="Times New Roman" w:cs="Times New Roman"/>
          <w:color w:val="000000"/>
          <w:sz w:val="24"/>
          <w:szCs w:val="24"/>
          <w:lang w:eastAsia="ru-RU"/>
        </w:rPr>
      </w:pPr>
      <w:r w:rsidRPr="00781A10">
        <w:rPr>
          <w:rFonts w:ascii="Times New Roman" w:eastAsia="Times New Roman" w:hAnsi="Times New Roman" w:cs="Times New Roman"/>
          <w:color w:val="000000"/>
          <w:sz w:val="24"/>
          <w:lang w:eastAsia="ru-RU"/>
        </w:rPr>
        <w:t>4.1.</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szCs w:val="24"/>
          <w:lang w:eastAsia="ru-RU"/>
        </w:rPr>
        <w:t>По услугам, указанным в пункте 1.1. настоящего договора Исполнитель ежемесячно, не позднее 5 (пяти) рабочих дней по окончанию оказания услуг в каждом отчетном месяце, направляет Заказчику Акты сдачи-приемки оказанных услуг. Заказчик в течение 5 (пяти) рабочих дней со дня получения Акта сдачи-приемки оказанных услуг обязан направить Исполнителю подписанный Акт сдачи-приемки услуг или письменный мотивированный отказ от приемки услуг. Если в течение этого срока Заказчик не направил Исполнителю оформленный Акт сдачи-приемки услуг  или  не  направил  мотивированный отказ от приемки услуг, услуги считаются принятыми Заказчиком и подлежат оплате.</w:t>
      </w:r>
    </w:p>
    <w:p w:rsidR="00781A10" w:rsidRPr="00781A10" w:rsidRDefault="00781A10" w:rsidP="00781A10">
      <w:pPr>
        <w:spacing w:after="12" w:line="240" w:lineRule="auto"/>
        <w:ind w:firstLine="708"/>
        <w:jc w:val="both"/>
        <w:rPr>
          <w:rFonts w:ascii="Times New Roman" w:eastAsia="Times New Roman" w:hAnsi="Times New Roman" w:cs="Times New Roman"/>
          <w:color w:val="000000"/>
          <w:sz w:val="24"/>
          <w:szCs w:val="24"/>
          <w:lang w:eastAsia="ru-RU"/>
        </w:rPr>
      </w:pPr>
      <w:r w:rsidRPr="00781A10">
        <w:rPr>
          <w:rFonts w:ascii="Times New Roman" w:eastAsia="Arial" w:hAnsi="Times New Roman" w:cs="Times New Roman"/>
          <w:color w:val="000000"/>
          <w:sz w:val="24"/>
          <w:lang w:eastAsia="ru-RU"/>
        </w:rPr>
        <w:t>4.2. Мотивированный отказ должен содержать перечень несоответствий услуг условиям настоящего Договора и договоренностям Сторон, а также сроки для устранения указанных недостатков. В случае предоставления Заказчиком Исполнителю мотивированного письменного отказа, составленного в соответствии с условиями настоящего Договора, Исполнитель обязан своими силами в течение срока, указанного в мотивированном отказе, или иного срока, письменно согласованного Сторонами, исправить либо переделать проделанную работу для обеспечения ее надлежащего качества.</w:t>
      </w:r>
      <w:r w:rsidRPr="00781A10">
        <w:rPr>
          <w:rFonts w:ascii="Times New Roman" w:eastAsia="Times New Roman" w:hAnsi="Times New Roman" w:cs="Times New Roman"/>
          <w:color w:val="000000"/>
          <w:sz w:val="24"/>
          <w:szCs w:val="24"/>
          <w:lang w:eastAsia="ru-RU"/>
        </w:rPr>
        <w:t xml:space="preserve"> </w:t>
      </w:r>
      <w:r w:rsidRPr="00781A10">
        <w:rPr>
          <w:rFonts w:ascii="Times New Roman" w:eastAsia="Times New Roman" w:hAnsi="Times New Roman" w:cs="Times New Roman"/>
          <w:color w:val="000000"/>
          <w:sz w:val="24"/>
          <w:lang w:eastAsia="ru-RU"/>
        </w:rPr>
        <w:t xml:space="preserve">После устранения недостатков Стороны должны подписать Акт сдачи-приемки оказанных услуг. </w:t>
      </w:r>
    </w:p>
    <w:p w:rsidR="00781A10" w:rsidRPr="00781A10" w:rsidRDefault="00781A10" w:rsidP="00781A10">
      <w:pPr>
        <w:spacing w:after="12" w:line="240" w:lineRule="auto"/>
        <w:ind w:firstLine="709"/>
        <w:rPr>
          <w:rFonts w:ascii="Times New Roman" w:eastAsia="Times New Roman" w:hAnsi="Times New Roman" w:cs="Times New Roman"/>
          <w:color w:val="000000"/>
          <w:sz w:val="24"/>
          <w:lang w:eastAsia="ru-RU"/>
        </w:rPr>
      </w:pPr>
    </w:p>
    <w:p w:rsidR="00781A10" w:rsidRPr="00781A10" w:rsidRDefault="00781A10" w:rsidP="00781A10">
      <w:pPr>
        <w:keepNext/>
        <w:keepLines/>
        <w:spacing w:after="12" w:line="240" w:lineRule="auto"/>
        <w:jc w:val="center"/>
        <w:outlineLvl w:val="0"/>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5.</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СТОИМОСТЬ УСЛУГ И ПОРЯДОК РАСЧЕТОВ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5.1.</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Стоимость Услуг, оказываемых по настоящему Договору, определяется Сторонами в соответствии с Приложением №1 к настоящему Договору и за период действия Договора не может превышать ________________________ рублей 00 копеек, в т.ч. НДС 18% - ________. </w:t>
      </w:r>
    </w:p>
    <w:p w:rsidR="003132E3" w:rsidRDefault="00781A10" w:rsidP="00E1547C">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szCs w:val="24"/>
          <w:lang w:eastAsia="ru-RU"/>
        </w:rPr>
        <w:t>5.2. Оплата Услуг, указанных в</w:t>
      </w:r>
      <w:r w:rsidR="003132E3" w:rsidRPr="003132E3">
        <w:rPr>
          <w:rFonts w:ascii="Times New Roman" w:eastAsia="Times New Roman" w:hAnsi="Times New Roman" w:cs="Times New Roman"/>
          <w:color w:val="000000"/>
          <w:sz w:val="24"/>
          <w:szCs w:val="24"/>
          <w:lang w:eastAsia="ru-RU"/>
        </w:rPr>
        <w:t xml:space="preserve"> разделе 1 Приложения №1 </w:t>
      </w:r>
      <w:r w:rsidR="003132E3">
        <w:rPr>
          <w:rFonts w:ascii="Times New Roman" w:eastAsia="Times New Roman" w:hAnsi="Times New Roman" w:cs="Times New Roman"/>
          <w:color w:val="000000"/>
          <w:sz w:val="24"/>
          <w:szCs w:val="24"/>
          <w:lang w:eastAsia="ru-RU"/>
        </w:rPr>
        <w:t>к настоящему</w:t>
      </w:r>
      <w:r w:rsidRPr="00781A10">
        <w:rPr>
          <w:rFonts w:ascii="Times New Roman" w:eastAsia="Times New Roman" w:hAnsi="Times New Roman" w:cs="Times New Roman"/>
          <w:color w:val="000000"/>
          <w:sz w:val="24"/>
          <w:szCs w:val="24"/>
          <w:lang w:eastAsia="ru-RU"/>
        </w:rPr>
        <w:t xml:space="preserve"> Договор</w:t>
      </w:r>
      <w:r w:rsidR="003132E3">
        <w:rPr>
          <w:rFonts w:ascii="Times New Roman" w:eastAsia="Times New Roman" w:hAnsi="Times New Roman" w:cs="Times New Roman"/>
          <w:color w:val="000000"/>
          <w:sz w:val="24"/>
          <w:szCs w:val="24"/>
          <w:lang w:eastAsia="ru-RU"/>
        </w:rPr>
        <w:t>у</w:t>
      </w:r>
      <w:r w:rsidRPr="00781A10">
        <w:rPr>
          <w:rFonts w:ascii="Times New Roman" w:eastAsia="Times New Roman" w:hAnsi="Times New Roman" w:cs="Times New Roman"/>
          <w:color w:val="000000"/>
          <w:sz w:val="24"/>
          <w:szCs w:val="24"/>
          <w:lang w:eastAsia="ru-RU"/>
        </w:rPr>
        <w:t xml:space="preserve">, производится </w:t>
      </w:r>
      <w:r w:rsidR="003132E3" w:rsidRPr="003132E3">
        <w:rPr>
          <w:rFonts w:ascii="Times New Roman" w:eastAsia="Times New Roman" w:hAnsi="Times New Roman" w:cs="Times New Roman"/>
          <w:color w:val="000000"/>
          <w:sz w:val="24"/>
          <w:szCs w:val="24"/>
          <w:lang w:eastAsia="ru-RU"/>
        </w:rPr>
        <w:t>в течение 30 (тридцати) календарных дней с момента подписания сторонами Акта об оказанных услугах на основании счета, счета-фактуры, выставленных Исполнителем.</w:t>
      </w:r>
    </w:p>
    <w:p w:rsidR="00781A10" w:rsidRDefault="003132E3" w:rsidP="00E1547C">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szCs w:val="24"/>
          <w:lang w:eastAsia="ru-RU"/>
        </w:rPr>
        <w:t xml:space="preserve">Оплата Услуг, указанных </w:t>
      </w:r>
      <w:r w:rsidRPr="003132E3">
        <w:rPr>
          <w:rFonts w:ascii="Times New Roman" w:eastAsia="Times New Roman" w:hAnsi="Times New Roman" w:cs="Times New Roman"/>
          <w:color w:val="000000"/>
          <w:sz w:val="24"/>
          <w:szCs w:val="24"/>
          <w:lang w:eastAsia="ru-RU"/>
        </w:rPr>
        <w:t xml:space="preserve">в разделе 2 Приложения № 1 к </w:t>
      </w:r>
      <w:r>
        <w:rPr>
          <w:rFonts w:ascii="Times New Roman" w:eastAsia="Times New Roman" w:hAnsi="Times New Roman" w:cs="Times New Roman"/>
          <w:color w:val="000000"/>
          <w:sz w:val="24"/>
          <w:szCs w:val="24"/>
          <w:lang w:eastAsia="ru-RU"/>
        </w:rPr>
        <w:t xml:space="preserve">настоящему </w:t>
      </w:r>
      <w:r w:rsidRPr="003132E3">
        <w:rPr>
          <w:rFonts w:ascii="Times New Roman" w:eastAsia="Times New Roman" w:hAnsi="Times New Roman" w:cs="Times New Roman"/>
          <w:color w:val="000000"/>
          <w:sz w:val="24"/>
          <w:szCs w:val="24"/>
          <w:lang w:eastAsia="ru-RU"/>
        </w:rPr>
        <w:t xml:space="preserve">Договору </w:t>
      </w:r>
      <w:r w:rsidR="0011097B" w:rsidRPr="00781A10">
        <w:rPr>
          <w:rFonts w:ascii="Times New Roman" w:eastAsia="Times New Roman" w:hAnsi="Times New Roman" w:cs="Times New Roman"/>
          <w:color w:val="000000"/>
          <w:sz w:val="24"/>
          <w:szCs w:val="24"/>
          <w:lang w:eastAsia="ru-RU"/>
        </w:rPr>
        <w:t xml:space="preserve">производится </w:t>
      </w:r>
      <w:r w:rsidRPr="00781A10">
        <w:rPr>
          <w:rFonts w:ascii="Times New Roman" w:eastAsia="Times New Roman" w:hAnsi="Times New Roman" w:cs="Times New Roman"/>
          <w:color w:val="000000"/>
          <w:sz w:val="24"/>
          <w:szCs w:val="24"/>
          <w:lang w:eastAsia="ru-RU"/>
        </w:rPr>
        <w:t>п</w:t>
      </w:r>
      <w:r w:rsidRPr="00781A10">
        <w:rPr>
          <w:rFonts w:ascii="Times New Roman" w:eastAsia="Times New Roman" w:hAnsi="Times New Roman" w:cs="Times New Roman"/>
          <w:color w:val="000000"/>
          <w:sz w:val="24"/>
          <w:lang w:eastAsia="ru-RU"/>
        </w:rPr>
        <w:t xml:space="preserve">о окончании </w:t>
      </w:r>
      <w:r w:rsidR="00781A10" w:rsidRPr="00781A10">
        <w:rPr>
          <w:rFonts w:ascii="Times New Roman" w:eastAsia="Times New Roman" w:hAnsi="Times New Roman" w:cs="Times New Roman"/>
          <w:color w:val="000000"/>
          <w:sz w:val="24"/>
          <w:lang w:eastAsia="ru-RU"/>
        </w:rPr>
        <w:t>каждого Отчетного периода, в течение 30 (тридцати) календарных дней с момента подписания сторонами Акта об оказанных услугах на основании счета, счета-фактуры, выставленных Исполнителем. Отчетный период равен 1 (одному) календарному месяцу.</w:t>
      </w:r>
    </w:p>
    <w:p w:rsidR="0011097B" w:rsidRPr="0011097B" w:rsidRDefault="003132E3" w:rsidP="00E1547C">
      <w:pPr>
        <w:spacing w:after="12" w:line="240" w:lineRule="auto"/>
        <w:ind w:firstLine="709"/>
        <w:jc w:val="both"/>
        <w:rPr>
          <w:rFonts w:ascii="Times New Roman" w:eastAsia="Times New Roman" w:hAnsi="Times New Roman" w:cs="Times New Roman"/>
          <w:color w:val="000000"/>
          <w:sz w:val="24"/>
          <w:szCs w:val="24"/>
          <w:lang w:eastAsia="ru-RU"/>
        </w:rPr>
      </w:pPr>
      <w:r w:rsidRPr="0011097B">
        <w:rPr>
          <w:rFonts w:ascii="Times New Roman" w:eastAsia="Times New Roman" w:hAnsi="Times New Roman" w:cs="Times New Roman"/>
          <w:color w:val="000000"/>
          <w:sz w:val="24"/>
          <w:szCs w:val="24"/>
          <w:lang w:eastAsia="ru-RU"/>
        </w:rPr>
        <w:t>Оплата Услуг, указанных в разделах 3, 4, 5, 6 Приложения №1 к настоящему Договору,</w:t>
      </w:r>
      <w:r w:rsidR="0011097B" w:rsidRPr="0011097B">
        <w:rPr>
          <w:rFonts w:ascii="Times New Roman" w:eastAsia="Times New Roman" w:hAnsi="Times New Roman" w:cs="Times New Roman"/>
          <w:color w:val="000000"/>
          <w:sz w:val="24"/>
          <w:szCs w:val="24"/>
          <w:lang w:eastAsia="ru-RU"/>
        </w:rPr>
        <w:t xml:space="preserve"> производится </w:t>
      </w:r>
      <w:r w:rsidR="0011097B" w:rsidRPr="0011097B">
        <w:rPr>
          <w:rFonts w:ascii="Times New Roman" w:eastAsia="Calibri" w:hAnsi="Times New Roman" w:cs="Times New Roman"/>
          <w:sz w:val="24"/>
          <w:szCs w:val="24"/>
          <w:lang w:eastAsia="ru-RU"/>
        </w:rPr>
        <w:t xml:space="preserve">в размере 100 % от стоимости Услуг по соответствующей Заявке </w:t>
      </w:r>
      <w:r w:rsidR="0011097B" w:rsidRPr="0011097B">
        <w:rPr>
          <w:rFonts w:ascii="Times New Roman" w:eastAsia="Times New Roman" w:hAnsi="Times New Roman" w:cs="Times New Roman"/>
          <w:color w:val="000000"/>
          <w:sz w:val="24"/>
          <w:szCs w:val="24"/>
          <w:lang w:eastAsia="ru-RU"/>
        </w:rPr>
        <w:t xml:space="preserve">в течение 30 (тридцати) календарных дней с момента подписания сторонами Акта об оказанных услугах </w:t>
      </w:r>
      <w:r w:rsidR="0011097B" w:rsidRPr="0011097B">
        <w:rPr>
          <w:rFonts w:ascii="Times New Roman" w:eastAsia="Calibri" w:hAnsi="Times New Roman" w:cs="Times New Roman"/>
          <w:sz w:val="24"/>
          <w:szCs w:val="24"/>
          <w:lang w:eastAsia="ru-RU"/>
        </w:rPr>
        <w:t>по соответствующей Заявке,</w:t>
      </w:r>
      <w:r w:rsidR="0011097B" w:rsidRPr="0011097B">
        <w:rPr>
          <w:rFonts w:ascii="Times New Roman" w:eastAsia="Times New Roman" w:hAnsi="Times New Roman" w:cs="Times New Roman"/>
          <w:color w:val="000000"/>
          <w:sz w:val="24"/>
          <w:szCs w:val="24"/>
          <w:lang w:eastAsia="ru-RU"/>
        </w:rPr>
        <w:t xml:space="preserve"> на основании счета, счета-фактуры, выставленных Исполнителем.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szCs w:val="24"/>
          <w:lang w:eastAsia="ru-RU"/>
        </w:rPr>
        <w:t>5.3. Расчеты между Сторонами производятся в Российских Рублях. Обязательство по оплате считается исполненным Заказчиком с момента списания денежных средств с его расчетного счета.</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5.4. По мере необходимости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скреплен ее печатью. Сторона-инициатор направляет в адрес Стороны получателя два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 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со дня получения акта сверки расчетов Сторона-получатель не направит в адрес Стороны 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 инициатора.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5.5.</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В течение 5 (пяти) рабочих дней со дня заключения настоящего Договора Исполнитель обязан направить Заказчику: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5.5.1.</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Образцы подписей лиц, которые будут подписывать выставляемые в адрес Заказчика счета-фактуры.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5.5.2.</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5.6.</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5.7. Счета-фактуры выставляются Исполнителем в соответствии с законодательством Российской Федерации.</w:t>
      </w:r>
    </w:p>
    <w:p w:rsidR="00781A10" w:rsidRPr="00781A10" w:rsidRDefault="00781A10" w:rsidP="00781A10">
      <w:pPr>
        <w:spacing w:after="12" w:line="240" w:lineRule="auto"/>
        <w:ind w:firstLine="709"/>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 </w:t>
      </w:r>
    </w:p>
    <w:p w:rsidR="00781A10" w:rsidRPr="00781A10" w:rsidRDefault="00781A10" w:rsidP="00781A10">
      <w:pPr>
        <w:keepNext/>
        <w:keepLines/>
        <w:spacing w:after="12" w:line="240" w:lineRule="auto"/>
        <w:jc w:val="center"/>
        <w:outlineLvl w:val="0"/>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6.</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ОТВЕТСТВЕННОСТЬ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6.1.</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6.2.</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За каждый час просрочки исполнения обязанности по устранению технических ошибок в соответствии с п. 7.8.1 Приложения №1 к Договору, Заказчик вправе потребовать от «Исполнителя уплаты неустойки, рассчитываемой по согласованной Сторонами формуле: 0,1% х ежемесячная стоимость Услуги по Технической и информационной поддержке согласно Приложению №1 к настоящему Договору.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6.3.</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За каждый час просрочки исполнения обязанности по устранению технических ошибок в соответствии с п. 7.8.2 Приложения №1 к Договору Заказчик вправе потребовать от Исполнителя уплаты неустойки, рассчитываемой по согласованной Сторонами формуле: 0,2% х ежемесячная стоимость Услуги по Технической и информационной поддержке согласно Приложению №1 к настоящему Договору.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6.4.</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Если Услуги не были оказаны, либо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Договора, а также потребовать выплаты неустойки в размере 5% от ежемесячной стоимости соответствующей Услуги согласно Приложению №1 к настоящему Договору. </w:t>
      </w:r>
    </w:p>
    <w:p w:rsidR="00781A10" w:rsidRPr="00781A10" w:rsidRDefault="00781A10" w:rsidP="00781A10">
      <w:pPr>
        <w:tabs>
          <w:tab w:val="center" w:pos="607"/>
          <w:tab w:val="center" w:pos="5008"/>
        </w:tabs>
        <w:spacing w:after="12" w:line="240" w:lineRule="auto"/>
        <w:ind w:firstLine="709"/>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6.5.</w:t>
      </w:r>
      <w:r w:rsidRPr="00781A10">
        <w:rPr>
          <w:rFonts w:ascii="Arial" w:eastAsia="Arial" w:hAnsi="Arial" w:cs="Arial"/>
          <w:color w:val="000000"/>
          <w:sz w:val="24"/>
          <w:lang w:eastAsia="ru-RU"/>
        </w:rPr>
        <w:t xml:space="preserve"> </w:t>
      </w:r>
      <w:r w:rsidRPr="00781A10">
        <w:rPr>
          <w:rFonts w:ascii="Arial" w:eastAsia="Arial" w:hAnsi="Arial" w:cs="Arial"/>
          <w:color w:val="000000"/>
          <w:sz w:val="24"/>
          <w:lang w:eastAsia="ru-RU"/>
        </w:rPr>
        <w:tab/>
      </w:r>
      <w:r w:rsidRPr="00781A10">
        <w:rPr>
          <w:rFonts w:ascii="Times New Roman" w:eastAsia="Times New Roman" w:hAnsi="Times New Roman" w:cs="Times New Roman"/>
          <w:color w:val="000000"/>
          <w:sz w:val="24"/>
          <w:lang w:eastAsia="ru-RU"/>
        </w:rPr>
        <w:t xml:space="preserve">Неустойки могут быть удержаны из стоимости Услуг, подлежащих оплате.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6.6.</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При просрочке Заказчиком оплаты платежей, предусмотренных настоящим Договором Исполнитель вправе взыскать с Заказчика пени в размере 1/365 ключевой ставки ЦБ РФ действующей на дату составления Исполнителем соответствующего письменного требования от суммы, подлежащей оплате, за каждый день просрочки, но не более 20% от суммы, подлежащей оплате.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6.7.</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Помимо уплаты неустойки, предусмотренной п. 6.2., 6.3., 6.4. Договора, Исполнитель несет ответственность за документально подтвержденный реальный ущерб, понесенный Заказчиком в связи с ненадлежащим оказанием Услуг Исполнителем по настоящему Договору. В описанном случае Заказчик вправе потребовать от Исполнителя возмещения документально подтвержденных убытков или их части.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6.8.</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В случае, если в результате ненадлежащего оказания Услуг Исполнителем будет полностью или частично ограничен доступ к информации на Сайте, обязательной к размещению в силу законодательства РФ, и Заказчик будет привлечен к ответственности за данное нарушение, Заказчик вправе потребовать от Исполнителя возмещения ущерба, в виде штрафов и иных применимых платежей, обязательных к выплате Заказчиком, и, возникших в связи с решением органа государственной власти и управления.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6.9.</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Выплата неустойки и компенсация причиненного ущерба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6.10.</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Стороны уплачивают неустойку, возмещают причиненный ущерб предусмотренную Договором, в течение 10 (десяти) рабочих дней со дня получения соответствующего требования в письменной форме. Уплата неустойки, возмещение причиненного ущерба не освобождает Сторону, нарушившую Договор, от исполнения своих обязательств.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6.11. </w:t>
      </w:r>
      <w:r w:rsidRPr="00781A10">
        <w:rPr>
          <w:rFonts w:ascii="Times New Roman" w:eastAsia="Times New Roman" w:hAnsi="Times New Roman" w:cs="Times New Roman"/>
          <w:color w:val="000000"/>
          <w:sz w:val="24"/>
          <w:szCs w:val="24"/>
          <w:lang w:eastAsia="ru-RU"/>
        </w:rPr>
        <w:t>Заказчик вправе в одностороннем порядке уменьшить сумму, подлежащую выплате Исполнителю по условиям настоящего Договора, на сумму, равную неустойке, штрафам, начисленным в соответствии с настоящим Договором, путем совершения зачета. Обязанность Заказчика по оплате оказанных Услуг в части, соответствующей сумме неустойки, штрафов, при этом прекращается.</w:t>
      </w:r>
    </w:p>
    <w:p w:rsidR="00781A10" w:rsidRPr="00781A10" w:rsidRDefault="00781A10" w:rsidP="00781A10">
      <w:pPr>
        <w:spacing w:after="12" w:line="240" w:lineRule="auto"/>
        <w:ind w:firstLine="709"/>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 </w:t>
      </w:r>
    </w:p>
    <w:p w:rsidR="00781A10" w:rsidRPr="00781A10" w:rsidRDefault="00781A10" w:rsidP="00781A10">
      <w:pPr>
        <w:keepNext/>
        <w:keepLines/>
        <w:spacing w:after="12" w:line="240" w:lineRule="auto"/>
        <w:jc w:val="center"/>
        <w:outlineLvl w:val="0"/>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7.</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ПОРЯДОК РАЗРЕШЕНИЯ СПОРОВ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7.1.</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Все споры или разногласия, возникающие между Сторонами по настоящему Договору или в связи с ним, разрешаются путем переговоров между Сторонами.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7.2.</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В течение 5-ти рабочих дней со дня возникновения спора Стороны назначают по полномочному представителю, в противном случае полномочным представителем считается ответственный сотрудник Стороны, указанный в п. 3.1. настоящего Договора. Полномочным представителям устанавливается срок в 15 (пятнадцать) рабочих дней для разрешения спора по существу.</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7.3.</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В случае невозможности разрешения разногласий путем переговоров, они подлежат рассмотрению в Арбитражном суде Республики Башкортостан в установленном законом порядке.  </w:t>
      </w:r>
    </w:p>
    <w:p w:rsidR="00781A10" w:rsidRPr="00781A10" w:rsidRDefault="00781A10" w:rsidP="00781A10">
      <w:pPr>
        <w:spacing w:after="12" w:line="240" w:lineRule="auto"/>
        <w:ind w:firstLine="709"/>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 </w:t>
      </w:r>
    </w:p>
    <w:p w:rsidR="00781A10" w:rsidRPr="00781A10" w:rsidRDefault="00781A10" w:rsidP="00781A10">
      <w:pPr>
        <w:keepNext/>
        <w:keepLines/>
        <w:spacing w:after="12" w:line="240" w:lineRule="auto"/>
        <w:jc w:val="center"/>
        <w:outlineLvl w:val="0"/>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8.</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ОБСТОЯТЕЛЬСТВА НЕПРЕОДОЛИМОЙ СИЛЫ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8.1.</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вступление в силу нормативных актов законодательной и исполнительной власти, препятствующих исполнению Сторонами своих обязательств по настоящему Договору или иные обстоятельства, не зависящие от волеизъявления Сторон и возникшие после подписания настоящего Договора.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8.2.</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Сторона, которая не в состоянии выполнить свои обязательства, или часть обязательств по настоящему Договору по причинам возникновения форс-мажорных обстоятельств, обязана незамедлительно известить другую Сторону о начале, ожидаемом сроке действия и прекращении указанных обстоятельств.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8.3.</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8.4.</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В случае, если указанные обстоятельства и их последствия продолжают действовать более 30 календарных дней, Стороны вправе в одностороннем порядке расторгнуть настоящий Договор, уведомив об этом письменно или согласовать альтернативные способы дальнейшего исполнения своих обязательств по настоящему Договору.  </w:t>
      </w:r>
    </w:p>
    <w:p w:rsidR="00781A10" w:rsidRPr="00781A10" w:rsidRDefault="00781A10" w:rsidP="00781A10">
      <w:pPr>
        <w:spacing w:after="12" w:line="240" w:lineRule="auto"/>
        <w:ind w:firstLine="709"/>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 </w:t>
      </w:r>
    </w:p>
    <w:p w:rsidR="00781A10" w:rsidRPr="00781A10" w:rsidRDefault="00781A10" w:rsidP="00781A10">
      <w:pPr>
        <w:keepNext/>
        <w:keepLines/>
        <w:spacing w:after="12" w:line="240" w:lineRule="auto"/>
        <w:jc w:val="center"/>
        <w:outlineLvl w:val="0"/>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9.</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СРОК ДЕЙСТВИЯ ДОГОВОРА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9.1.</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Настоящий Договор вступает в силу с момента подписания обеими Сторонами и действует по 31.12.2018 г.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9.2.</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Срок начала оказания услуг: с момента подписания Договора. </w:t>
      </w:r>
    </w:p>
    <w:p w:rsidR="00781A10" w:rsidRPr="00781A10" w:rsidRDefault="00781A10" w:rsidP="00781A10">
      <w:pPr>
        <w:spacing w:after="12" w:line="240" w:lineRule="auto"/>
        <w:ind w:firstLine="709"/>
        <w:rPr>
          <w:rFonts w:ascii="Times New Roman" w:eastAsia="Times New Roman" w:hAnsi="Times New Roman" w:cs="Times New Roman"/>
          <w:color w:val="000000"/>
          <w:sz w:val="24"/>
          <w:lang w:eastAsia="ru-RU"/>
        </w:rPr>
      </w:pPr>
    </w:p>
    <w:p w:rsidR="00781A10" w:rsidRPr="00781A10" w:rsidRDefault="00781A10" w:rsidP="00781A10">
      <w:pPr>
        <w:spacing w:after="12" w:line="240" w:lineRule="auto"/>
        <w:jc w:val="center"/>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10. ОСНОВАНИЯ ИЗМЕНЕНИЯ И РАСТОРЖЕНИЯ ДОГОВОРА</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10.1. 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10.2. Настоящий Договор может быть расторгнут по соглашению Сторон.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10.3. Заказчик имеет право расторгнуть Договор досрочно в одностороннем порядке, при условии, что направит Исполнителю письменное уведомление о своем желании расторгнуть настоящий Договор за 15 (пятнадцать) рабочих дней до предполагаемой даты расторжения. В этом случае Заказчик обязан оплатить фактически оказанные к данному моменту Услуги.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10.4. Исполнитель имеет право расторгнуть Договор досрочно в одностороннем порядке, при условии, что направит Заказчику письменное уведомление о своем желании расторгнуть настоящий Договор за 60 (шестьдесят) рабочих дней до предполагаемой даты расторжения. При этом Исполнитель обязан оказать Услуги в соответствии с Требованиями, принятыми на момент уведомления о расторжении, в полном объеме.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10.5. 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w:t>
      </w:r>
    </w:p>
    <w:p w:rsidR="00781A10" w:rsidRPr="00781A10" w:rsidRDefault="00781A10" w:rsidP="00781A10">
      <w:pPr>
        <w:spacing w:after="12" w:line="240" w:lineRule="auto"/>
        <w:ind w:firstLine="709"/>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 </w:t>
      </w:r>
    </w:p>
    <w:p w:rsidR="00781A10" w:rsidRPr="00781A10" w:rsidRDefault="00781A10" w:rsidP="00781A10">
      <w:pPr>
        <w:keepNext/>
        <w:keepLines/>
        <w:spacing w:after="12" w:line="240" w:lineRule="auto"/>
        <w:jc w:val="center"/>
        <w:outlineLvl w:val="0"/>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11.</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КОНФИДЕНЦИАЛЬНОСТЬ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11.1.</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Раскрывающая Сторона – Сторона, которая раскрывает конфиденциальную информацию другой Стороне.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11.2.</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Получающая Сторона – Сторона, которая получает конфиденциальную информацию от другой Стороны.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11.3.</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11.4.</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11.5.</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 информация во время ее раскрытия является публично известной;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 информация представлена Получающей Стороне с письменным указанием на то, что она не является конфиденциальной;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 информация получена от любого третьего лица на законных основаниях;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 информация не может являться конфиденциальной в соответствии с законодательством Российской Федерации.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11.6.</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Получающая Сторона имеет право раскрывать конфиденциальную информацию без согласия Раскрывающей Стороны: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если 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11.7.</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В случае нарушения условий конфиденциальности одной из Сторон такая Сторона должна возместить второй Стороне реальный ущерб. </w:t>
      </w:r>
    </w:p>
    <w:p w:rsidR="00781A10" w:rsidRPr="00781A10" w:rsidRDefault="00781A10" w:rsidP="00781A10">
      <w:pPr>
        <w:spacing w:after="12" w:line="240" w:lineRule="auto"/>
        <w:ind w:firstLine="709"/>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 </w:t>
      </w:r>
    </w:p>
    <w:p w:rsidR="00781A10" w:rsidRPr="00781A10" w:rsidRDefault="00781A10" w:rsidP="00781A10">
      <w:pPr>
        <w:keepNext/>
        <w:keepLines/>
        <w:spacing w:after="12" w:line="240" w:lineRule="auto"/>
        <w:jc w:val="center"/>
        <w:outlineLvl w:val="0"/>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12.</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ПРАВА НА РЕЗУЛЬТАТЫ ИНТЕЛЛЕКТАЛЬНОЙ ДЕЯТЕЛЬНОСТИ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12.1. Исполнитель передает Заказчику неисключительную (простую) лицензию на результаты интеллектуальной деятельности, полученные при оказании Услуг по Договору (далее – произведения), для использования следующими способами: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12.1.1.</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Воспроизведение произведения в соответствии со ст. 1270 ГК РФ.</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12.1.2.</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Распространение произведения путем продажи или иного отчуждения его оригинала или экземпляров.</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12.1.3.</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Публичный показ произведения в соответствии со ст. 1270 ГК РФ.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12.1.4.</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Прокат оригинала или экземпляра произведения.</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12.1.5.</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Публичное исполнение произведения в соответствии со ст. 1270 ГК РФ.</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12.1.6.</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Сообщение в эфир и сообщение по кабелю в соответствии со ст. 1270 ГК РФ.</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12.1.7.</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Перевод или другая переработка произведения в соответствии со ст. 1270 ГК РФ.</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12.1.8.</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Доведение произведения до всеобщего сведения таким образом, что любое лицо может получить доступ к произведению из любого места и в любое время по собственному выбору (доведение до всеобщего сведения);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12.2.</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 Заказчик вправе использовать произведения, указанные в п. 12.1. Договора, на территории всех стран мира и в течении всего срока действия исключительных прав.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12.3.</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Исполнитель отчуждает Заказчику в полном объеме исключительные права на созданные Исполнителем при исполнении настоящего Договора дизайн публичной части Сайта, его составные элементы, включая дизайн и структуру расположения разделов Сайта и т.п.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12.4.</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Исполнитель при оказании Услуг по настоящему Договору подтверждает соблюдение законодательства, регулирующего права на результаты интеллектуальной деятельности и средства индивидуализации об охране авторских и иных прав на объекты интеллектуальной собственности, действующих на территории Российской Федерации, при исполнении обязательств по настоящему Договору.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12.5.</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Исполнитель не приобретает по настоящему Договору никаких прав на интеллектуальную собственность, принадлежащую Заказчику.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12.6.</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Заказчик предоставляет Исполнителю право на использование наименования Заказчика в своих информационных материалах, при указании списков организаций, для которых Исполнитель оказывает услуги (выполняет работы).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12.7.</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Момент перехода к Заказчику указанных в п.п. 12.1, 12.3 прав на результаты интеллектуальной деятельности, наступает после подписания Актов об оказанных услугах. При этом в Актах об оказанных услугах делается указание на конкретный результат интеллектуальной деятельности, права на который передаются или отчуждаются Заказчику. </w:t>
      </w:r>
    </w:p>
    <w:p w:rsidR="00781A10" w:rsidRPr="00781A10" w:rsidRDefault="00781A10" w:rsidP="00781A10">
      <w:pPr>
        <w:spacing w:after="12" w:line="240" w:lineRule="auto"/>
        <w:ind w:firstLine="709"/>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 </w:t>
      </w:r>
    </w:p>
    <w:p w:rsidR="00781A10" w:rsidRPr="00781A10" w:rsidRDefault="00781A10" w:rsidP="00781A10">
      <w:pPr>
        <w:keepNext/>
        <w:keepLines/>
        <w:spacing w:after="12" w:line="240" w:lineRule="auto"/>
        <w:jc w:val="center"/>
        <w:outlineLvl w:val="0"/>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13.</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ПРОЧИЕ УСЛОВИЯ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13.1.</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В период действия настоящего Договора Заказчик обязан передать Исполнителю административный доступ к системе управления Сайтом и предоставить полный административный доступ к серверному программному обеспечению (уровень ROOT), которое используется для работы Сайта. Указанный доступ предоставляется при условии, что Исполнитель не будет нарушать функциональность Сайта, а также ограничивать доступ или удалять любую информацию, размещенную на Сайте.</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 13.2. Внедрение решений, влекущих риск простоя Сайта более 5 минут, требует отдельных согласований с Заказчиком и проводится во время минимальной нагрузки на Сайт (в ночное время, в выходные или праздничные дни).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13.3. Критические обновления Сайта или их компонентов производятся после успешной обязательной отладки на тестовом сервере Исполнителя. Перенос на продуктивный сервер должен производиться с обязательным предварительным бэкапом и возможностью оперативного (в течение 1 часа) восстановления системы в предыдущее состояние в случае неудачной операции.</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13.4. Использование механизмов контроля версий (Git) обязательно.</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13.5.</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Исполнитель предоставляет Заказчику консультационную помощь по телефону и электронной почте по любым вопросам технической поддержки и продвижения Сайта, включая идентификацию ошибок и выработку решений по их устранению.</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13.6.</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Информация об услугах, оказываемых по настоящему Договору, может передаваться третьим лицам только по согласованию Сторон.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13.7.</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В случае изменения у какой-либо из Сторон юридического статуса, адреса, названия, банковских реквизитов и пр., она обязана в течение 10-ти рабочих дней официально известить об этом другую сторону.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13.8.</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Досрочное расторжение Договора может иметь место по основаниям, предусмотренным разделом 10 настоящего Договора и действующим законодательством Российской Федерации, в том числе и по взаимному соглашению Сторон.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13.9.</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Признание одного или нескольких содержащихся в Договоре положений недействительными, незаконными или не подлежащими правовой защите, не влияет на действительность, законность остальных условий.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13.10.</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13.11.</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Настоящий Договор составлен в двух экземплярах, имеющих одинаковую юридическую силу, по одному для каждой из Сторон.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13.12.</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Неотъемлемой частью Договора являются: </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Приложение №1 - Техническое здание;</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Приложение №2 – Форма заявки на оказание Услуг.</w:t>
      </w:r>
    </w:p>
    <w:p w:rsidR="00781A10" w:rsidRPr="00781A10" w:rsidRDefault="00781A10" w:rsidP="00781A10">
      <w:pPr>
        <w:spacing w:after="12" w:line="240" w:lineRule="auto"/>
        <w:ind w:firstLine="709"/>
        <w:jc w:val="both"/>
        <w:rPr>
          <w:rFonts w:ascii="Times New Roman" w:eastAsia="Times New Roman" w:hAnsi="Times New Roman" w:cs="Times New Roman"/>
          <w:color w:val="000000"/>
          <w:sz w:val="24"/>
          <w:lang w:eastAsia="ru-RU"/>
        </w:rPr>
      </w:pPr>
    </w:p>
    <w:p w:rsidR="00781A10" w:rsidRPr="00781A10" w:rsidRDefault="00781A10" w:rsidP="00781A10">
      <w:pPr>
        <w:keepNext/>
        <w:keepLines/>
        <w:spacing w:after="0" w:line="240" w:lineRule="auto"/>
        <w:jc w:val="center"/>
        <w:outlineLvl w:val="0"/>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14.</w:t>
      </w:r>
      <w:r w:rsidRPr="00781A10">
        <w:rPr>
          <w:rFonts w:ascii="Arial" w:eastAsia="Arial" w:hAnsi="Arial" w:cs="Arial"/>
          <w:color w:val="000000"/>
          <w:sz w:val="24"/>
          <w:lang w:eastAsia="ru-RU"/>
        </w:rPr>
        <w:t xml:space="preserve"> </w:t>
      </w:r>
      <w:r w:rsidRPr="00781A10">
        <w:rPr>
          <w:rFonts w:ascii="Times New Roman" w:eastAsia="Times New Roman" w:hAnsi="Times New Roman" w:cs="Times New Roman"/>
          <w:color w:val="000000"/>
          <w:sz w:val="24"/>
          <w:lang w:eastAsia="ru-RU"/>
        </w:rPr>
        <w:t xml:space="preserve">АДРЕСА И РЕКВИЗИТЫ СТОРОН  </w:t>
      </w:r>
    </w:p>
    <w:p w:rsidR="00781A10" w:rsidRPr="00781A10" w:rsidRDefault="00781A10" w:rsidP="00781A10">
      <w:pPr>
        <w:spacing w:after="12" w:line="269" w:lineRule="auto"/>
        <w:ind w:left="2096" w:hanging="718"/>
        <w:jc w:val="both"/>
        <w:rPr>
          <w:rFonts w:ascii="Times New Roman" w:eastAsia="Times New Roman" w:hAnsi="Times New Roman" w:cs="Times New Roman"/>
          <w:color w:val="000000"/>
          <w:sz w:val="24"/>
          <w:lang w:eastAsia="ru-RU"/>
        </w:rPr>
      </w:pPr>
    </w:p>
    <w:tbl>
      <w:tblPr>
        <w:tblStyle w:val="TableGrid"/>
        <w:tblW w:w="9497" w:type="dxa"/>
        <w:tblInd w:w="142" w:type="dxa"/>
        <w:tblCellMar>
          <w:top w:w="52" w:type="dxa"/>
          <w:left w:w="108" w:type="dxa"/>
          <w:right w:w="115" w:type="dxa"/>
        </w:tblCellMar>
        <w:tblLook w:val="04A0" w:firstRow="1" w:lastRow="0" w:firstColumn="1" w:lastColumn="0" w:noHBand="0" w:noVBand="1"/>
      </w:tblPr>
      <w:tblGrid>
        <w:gridCol w:w="4963"/>
        <w:gridCol w:w="4534"/>
      </w:tblGrid>
      <w:tr w:rsidR="00781A10" w:rsidRPr="00781A10" w:rsidTr="00781A10">
        <w:trPr>
          <w:trHeight w:val="5593"/>
        </w:trPr>
        <w:tc>
          <w:tcPr>
            <w:tcW w:w="4963" w:type="dxa"/>
          </w:tcPr>
          <w:p w:rsidR="00781A10" w:rsidRPr="00781A10" w:rsidRDefault="00781A10" w:rsidP="00781A10">
            <w:pPr>
              <w:rPr>
                <w:rFonts w:ascii="Times New Roman" w:eastAsia="Times New Roman" w:hAnsi="Times New Roman" w:cs="Times New Roman"/>
                <w:color w:val="000000"/>
                <w:sz w:val="24"/>
              </w:rPr>
            </w:pPr>
            <w:r w:rsidRPr="00781A10">
              <w:rPr>
                <w:rFonts w:ascii="Times New Roman" w:eastAsia="Times New Roman" w:hAnsi="Times New Roman" w:cs="Times New Roman"/>
                <w:color w:val="000000"/>
                <w:sz w:val="24"/>
              </w:rPr>
              <w:t xml:space="preserve">ЗАКАЗЧИК </w:t>
            </w:r>
          </w:p>
          <w:p w:rsidR="00781A10" w:rsidRPr="00781A10" w:rsidRDefault="00781A10" w:rsidP="00781A10">
            <w:pPr>
              <w:rPr>
                <w:rFonts w:ascii="Times New Roman" w:eastAsia="Times New Roman" w:hAnsi="Times New Roman" w:cs="Times New Roman"/>
                <w:color w:val="000000"/>
                <w:sz w:val="24"/>
              </w:rPr>
            </w:pPr>
            <w:r w:rsidRPr="00781A10">
              <w:rPr>
                <w:rFonts w:ascii="Times New Roman" w:eastAsia="Times New Roman" w:hAnsi="Times New Roman" w:cs="Times New Roman"/>
                <w:color w:val="000000"/>
                <w:sz w:val="24"/>
              </w:rPr>
              <w:t>ПАО «Башинформсвязь»</w:t>
            </w:r>
          </w:p>
          <w:p w:rsidR="00781A10" w:rsidRPr="00781A10" w:rsidRDefault="00781A10" w:rsidP="00781A10">
            <w:pPr>
              <w:rPr>
                <w:rFonts w:ascii="Times New Roman" w:eastAsia="Times New Roman" w:hAnsi="Times New Roman" w:cs="Times New Roman"/>
                <w:color w:val="000000"/>
                <w:sz w:val="24"/>
              </w:rPr>
            </w:pPr>
            <w:r w:rsidRPr="00781A10">
              <w:rPr>
                <w:rFonts w:ascii="Times New Roman" w:eastAsia="Times New Roman" w:hAnsi="Times New Roman" w:cs="Times New Roman"/>
                <w:color w:val="000000"/>
                <w:sz w:val="24"/>
              </w:rPr>
              <w:t>ИНН 0274018377, КПП 997750001</w:t>
            </w:r>
          </w:p>
          <w:p w:rsidR="00781A10" w:rsidRPr="00781A10" w:rsidRDefault="00781A10" w:rsidP="00781A10">
            <w:pPr>
              <w:rPr>
                <w:rFonts w:ascii="Times New Roman" w:eastAsia="Times New Roman" w:hAnsi="Times New Roman" w:cs="Times New Roman"/>
                <w:color w:val="000000"/>
                <w:sz w:val="24"/>
              </w:rPr>
            </w:pPr>
            <w:r w:rsidRPr="00781A10">
              <w:rPr>
                <w:rFonts w:ascii="Times New Roman" w:eastAsia="Times New Roman" w:hAnsi="Times New Roman" w:cs="Times New Roman"/>
                <w:color w:val="000000"/>
                <w:sz w:val="24"/>
              </w:rPr>
              <w:t>ОГРН 1020202561686</w:t>
            </w:r>
          </w:p>
          <w:p w:rsidR="00781A10" w:rsidRPr="00781A10" w:rsidRDefault="00781A10" w:rsidP="00781A10">
            <w:pPr>
              <w:rPr>
                <w:rFonts w:ascii="Times New Roman" w:eastAsia="Times New Roman" w:hAnsi="Times New Roman" w:cs="Times New Roman"/>
                <w:color w:val="000000"/>
                <w:sz w:val="24"/>
              </w:rPr>
            </w:pPr>
            <w:r w:rsidRPr="00781A10">
              <w:rPr>
                <w:rFonts w:ascii="Times New Roman" w:eastAsia="Times New Roman" w:hAnsi="Times New Roman" w:cs="Times New Roman"/>
                <w:color w:val="000000"/>
                <w:sz w:val="24"/>
              </w:rPr>
              <w:t>Юридический адрес: 450077, Республика Башкортостан, г. Уфа, ул. Ленина, д. 30</w:t>
            </w:r>
          </w:p>
          <w:p w:rsidR="00781A10" w:rsidRPr="00781A10" w:rsidRDefault="00781A10" w:rsidP="00781A10">
            <w:pPr>
              <w:rPr>
                <w:rFonts w:ascii="Times New Roman" w:eastAsia="Times New Roman" w:hAnsi="Times New Roman" w:cs="Times New Roman"/>
                <w:color w:val="000000"/>
                <w:sz w:val="24"/>
              </w:rPr>
            </w:pPr>
            <w:r w:rsidRPr="00781A10">
              <w:rPr>
                <w:rFonts w:ascii="Times New Roman" w:eastAsia="Times New Roman" w:hAnsi="Times New Roman" w:cs="Times New Roman"/>
                <w:color w:val="000000"/>
                <w:sz w:val="24"/>
              </w:rPr>
              <w:t>Почтовый адрес: 450077, Республика Башкортостан, г. Уфа, ул. Ленина, д. 30</w:t>
            </w:r>
          </w:p>
          <w:p w:rsidR="00781A10" w:rsidRPr="00781A10" w:rsidRDefault="00781A10" w:rsidP="00781A10">
            <w:pPr>
              <w:rPr>
                <w:rFonts w:ascii="Times New Roman" w:eastAsia="Times New Roman" w:hAnsi="Times New Roman" w:cs="Times New Roman"/>
                <w:color w:val="000000"/>
                <w:sz w:val="24"/>
              </w:rPr>
            </w:pPr>
            <w:r w:rsidRPr="00781A10">
              <w:rPr>
                <w:rFonts w:ascii="Times New Roman" w:eastAsia="Times New Roman" w:hAnsi="Times New Roman" w:cs="Times New Roman"/>
                <w:color w:val="000000"/>
                <w:sz w:val="24"/>
              </w:rPr>
              <w:t>Расч. счет: 40702810900000005674 в АО АБ «Россия» г. Санкт-Петербург</w:t>
            </w:r>
          </w:p>
          <w:p w:rsidR="00781A10" w:rsidRPr="00781A10" w:rsidRDefault="00781A10" w:rsidP="00781A10">
            <w:pPr>
              <w:rPr>
                <w:rFonts w:ascii="Times New Roman" w:eastAsia="Times New Roman" w:hAnsi="Times New Roman" w:cs="Times New Roman"/>
                <w:color w:val="000000"/>
                <w:sz w:val="24"/>
              </w:rPr>
            </w:pPr>
            <w:r w:rsidRPr="00781A10">
              <w:rPr>
                <w:rFonts w:ascii="Times New Roman" w:eastAsia="Times New Roman" w:hAnsi="Times New Roman" w:cs="Times New Roman"/>
                <w:color w:val="000000"/>
                <w:sz w:val="24"/>
              </w:rPr>
              <w:t>Корр. счет: 30101810800000000861 в Северо-Западном Главном Управлении Банка России.</w:t>
            </w:r>
          </w:p>
          <w:p w:rsidR="00781A10" w:rsidRPr="00781A10" w:rsidRDefault="00781A10" w:rsidP="00781A10">
            <w:pPr>
              <w:rPr>
                <w:rFonts w:ascii="Times New Roman" w:eastAsia="Times New Roman" w:hAnsi="Times New Roman" w:cs="Times New Roman"/>
                <w:color w:val="000000"/>
                <w:sz w:val="24"/>
              </w:rPr>
            </w:pPr>
            <w:r w:rsidRPr="00781A10">
              <w:rPr>
                <w:rFonts w:ascii="Times New Roman" w:eastAsia="Times New Roman" w:hAnsi="Times New Roman" w:cs="Times New Roman"/>
                <w:color w:val="000000"/>
                <w:sz w:val="24"/>
              </w:rPr>
              <w:t>БИК 044030861</w:t>
            </w:r>
          </w:p>
          <w:p w:rsidR="00781A10" w:rsidRPr="00781A10" w:rsidRDefault="00781A10" w:rsidP="00781A10">
            <w:pPr>
              <w:rPr>
                <w:rFonts w:ascii="Times New Roman" w:eastAsia="Times New Roman" w:hAnsi="Times New Roman" w:cs="Times New Roman"/>
                <w:color w:val="000000"/>
                <w:sz w:val="24"/>
              </w:rPr>
            </w:pPr>
            <w:r w:rsidRPr="00781A10">
              <w:rPr>
                <w:rFonts w:ascii="Times New Roman" w:eastAsia="Times New Roman" w:hAnsi="Times New Roman" w:cs="Times New Roman"/>
                <w:color w:val="000000"/>
                <w:sz w:val="24"/>
              </w:rPr>
              <w:t xml:space="preserve"> </w:t>
            </w:r>
          </w:p>
          <w:p w:rsidR="00781A10" w:rsidRPr="00781A10" w:rsidRDefault="00781A10" w:rsidP="00781A10">
            <w:pPr>
              <w:rPr>
                <w:rFonts w:ascii="Times New Roman" w:eastAsia="Times New Roman" w:hAnsi="Times New Roman" w:cs="Times New Roman"/>
                <w:color w:val="000000"/>
                <w:sz w:val="24"/>
              </w:rPr>
            </w:pPr>
            <w:r w:rsidRPr="00781A10">
              <w:rPr>
                <w:rFonts w:ascii="Times New Roman" w:eastAsia="Times New Roman" w:hAnsi="Times New Roman" w:cs="Times New Roman"/>
                <w:color w:val="000000"/>
                <w:sz w:val="24"/>
              </w:rPr>
              <w:t>Генеральный директор</w:t>
            </w:r>
          </w:p>
          <w:p w:rsidR="00781A10" w:rsidRPr="00781A10" w:rsidRDefault="00781A10" w:rsidP="00781A10">
            <w:pPr>
              <w:rPr>
                <w:rFonts w:ascii="Times New Roman" w:eastAsia="Times New Roman" w:hAnsi="Times New Roman" w:cs="Times New Roman"/>
                <w:color w:val="000000"/>
                <w:sz w:val="24"/>
              </w:rPr>
            </w:pPr>
          </w:p>
          <w:p w:rsidR="00781A10" w:rsidRPr="00781A10" w:rsidRDefault="00781A10" w:rsidP="00781A10">
            <w:pPr>
              <w:rPr>
                <w:rFonts w:ascii="Times New Roman" w:eastAsia="Times New Roman" w:hAnsi="Times New Roman" w:cs="Times New Roman"/>
                <w:color w:val="000000"/>
                <w:sz w:val="24"/>
              </w:rPr>
            </w:pPr>
            <w:r w:rsidRPr="00781A10">
              <w:rPr>
                <w:rFonts w:ascii="Times New Roman" w:eastAsia="Times New Roman" w:hAnsi="Times New Roman" w:cs="Times New Roman"/>
                <w:color w:val="000000"/>
                <w:sz w:val="24"/>
              </w:rPr>
              <w:t>_____________ / М. Г. Долгоаршинных</w:t>
            </w:r>
          </w:p>
          <w:p w:rsidR="00781A10" w:rsidRPr="00781A10" w:rsidRDefault="00781A10" w:rsidP="00781A10">
            <w:pPr>
              <w:rPr>
                <w:rFonts w:ascii="Times New Roman" w:eastAsia="Times New Roman" w:hAnsi="Times New Roman" w:cs="Times New Roman"/>
                <w:color w:val="000000"/>
                <w:sz w:val="24"/>
              </w:rPr>
            </w:pPr>
            <w:r w:rsidRPr="00781A10">
              <w:rPr>
                <w:rFonts w:ascii="Times New Roman" w:eastAsia="Times New Roman" w:hAnsi="Times New Roman" w:cs="Times New Roman"/>
                <w:color w:val="000000"/>
                <w:sz w:val="24"/>
              </w:rPr>
              <w:t>__. __. ______________</w:t>
            </w:r>
            <w:r w:rsidRPr="00781A10">
              <w:rPr>
                <w:rFonts w:ascii="Times New Roman" w:eastAsia="Times New Roman" w:hAnsi="Times New Roman" w:cs="Times New Roman"/>
                <w:color w:val="000000"/>
                <w:sz w:val="24"/>
              </w:rPr>
              <w:tab/>
            </w:r>
            <w:r w:rsidRPr="00781A10">
              <w:rPr>
                <w:rFonts w:ascii="Times New Roman" w:eastAsia="Times New Roman" w:hAnsi="Times New Roman" w:cs="Times New Roman"/>
                <w:color w:val="000000"/>
                <w:sz w:val="24"/>
              </w:rPr>
              <w:tab/>
            </w:r>
          </w:p>
          <w:p w:rsidR="00781A10" w:rsidRPr="00781A10" w:rsidRDefault="00781A10" w:rsidP="00781A10">
            <w:pPr>
              <w:rPr>
                <w:rFonts w:ascii="Times New Roman" w:eastAsia="Times New Roman" w:hAnsi="Times New Roman" w:cs="Times New Roman"/>
                <w:color w:val="000000"/>
                <w:sz w:val="24"/>
              </w:rPr>
            </w:pPr>
          </w:p>
          <w:p w:rsidR="00781A10" w:rsidRPr="00781A10" w:rsidRDefault="00781A10" w:rsidP="00781A10">
            <w:pPr>
              <w:tabs>
                <w:tab w:val="left" w:pos="1350"/>
              </w:tabs>
              <w:rPr>
                <w:rFonts w:ascii="Times New Roman" w:eastAsia="Times New Roman" w:hAnsi="Times New Roman" w:cs="Times New Roman"/>
                <w:color w:val="000000"/>
                <w:sz w:val="24"/>
              </w:rPr>
            </w:pPr>
            <w:r w:rsidRPr="00781A10">
              <w:rPr>
                <w:rFonts w:ascii="Times New Roman" w:eastAsia="Times New Roman" w:hAnsi="Times New Roman" w:cs="Times New Roman"/>
                <w:color w:val="000000"/>
                <w:sz w:val="24"/>
              </w:rPr>
              <w:t>м. п.</w:t>
            </w:r>
            <w:r w:rsidRPr="00781A10">
              <w:rPr>
                <w:rFonts w:ascii="Times New Roman" w:eastAsia="Times New Roman" w:hAnsi="Times New Roman" w:cs="Times New Roman"/>
                <w:color w:val="000000"/>
                <w:sz w:val="24"/>
              </w:rPr>
              <w:tab/>
            </w:r>
          </w:p>
        </w:tc>
        <w:tc>
          <w:tcPr>
            <w:tcW w:w="4534" w:type="dxa"/>
          </w:tcPr>
          <w:p w:rsidR="00781A10" w:rsidRPr="00781A10" w:rsidRDefault="00781A10" w:rsidP="00781A10">
            <w:pPr>
              <w:rPr>
                <w:rFonts w:ascii="Times New Roman" w:eastAsia="Times New Roman" w:hAnsi="Times New Roman" w:cs="Times New Roman"/>
                <w:color w:val="000000"/>
                <w:sz w:val="24"/>
              </w:rPr>
            </w:pPr>
            <w:r w:rsidRPr="00781A10">
              <w:rPr>
                <w:rFonts w:ascii="Times New Roman" w:eastAsia="Times New Roman" w:hAnsi="Times New Roman" w:cs="Times New Roman"/>
                <w:color w:val="000000"/>
                <w:sz w:val="24"/>
              </w:rPr>
              <w:t xml:space="preserve">ИСПОЛНИТЕЛЬ </w:t>
            </w:r>
          </w:p>
          <w:p w:rsidR="00781A10" w:rsidRPr="00781A10" w:rsidRDefault="00781A10" w:rsidP="00781A10">
            <w:pPr>
              <w:rPr>
                <w:rFonts w:ascii="Times New Roman" w:eastAsia="Times New Roman" w:hAnsi="Times New Roman" w:cs="Times New Roman"/>
                <w:color w:val="000000"/>
                <w:sz w:val="24"/>
              </w:rPr>
            </w:pPr>
          </w:p>
          <w:p w:rsidR="00781A10" w:rsidRPr="00781A10" w:rsidRDefault="00781A10" w:rsidP="00781A10">
            <w:pPr>
              <w:rPr>
                <w:rFonts w:ascii="Times New Roman" w:eastAsia="Times New Roman" w:hAnsi="Times New Roman" w:cs="Times New Roman"/>
                <w:color w:val="000000"/>
                <w:sz w:val="24"/>
              </w:rPr>
            </w:pPr>
          </w:p>
          <w:p w:rsidR="00781A10" w:rsidRPr="00781A10" w:rsidRDefault="00781A10" w:rsidP="00781A10">
            <w:pPr>
              <w:rPr>
                <w:rFonts w:ascii="Times New Roman" w:eastAsia="Times New Roman" w:hAnsi="Times New Roman" w:cs="Times New Roman"/>
                <w:color w:val="000000"/>
                <w:sz w:val="24"/>
              </w:rPr>
            </w:pPr>
          </w:p>
          <w:p w:rsidR="00781A10" w:rsidRPr="00781A10" w:rsidRDefault="00781A10" w:rsidP="00781A10">
            <w:pPr>
              <w:rPr>
                <w:rFonts w:ascii="Times New Roman" w:eastAsia="Times New Roman" w:hAnsi="Times New Roman" w:cs="Times New Roman"/>
                <w:color w:val="000000"/>
                <w:sz w:val="24"/>
              </w:rPr>
            </w:pPr>
          </w:p>
          <w:p w:rsidR="00781A10" w:rsidRPr="00781A10" w:rsidRDefault="00781A10" w:rsidP="00781A10">
            <w:pPr>
              <w:rPr>
                <w:rFonts w:ascii="Times New Roman" w:eastAsia="Times New Roman" w:hAnsi="Times New Roman" w:cs="Times New Roman"/>
                <w:color w:val="000000"/>
                <w:sz w:val="24"/>
              </w:rPr>
            </w:pPr>
          </w:p>
          <w:p w:rsidR="00781A10" w:rsidRPr="00781A10" w:rsidRDefault="00781A10" w:rsidP="00781A10">
            <w:pPr>
              <w:rPr>
                <w:rFonts w:ascii="Times New Roman" w:eastAsia="Times New Roman" w:hAnsi="Times New Roman" w:cs="Times New Roman"/>
                <w:color w:val="000000"/>
                <w:sz w:val="24"/>
              </w:rPr>
            </w:pPr>
          </w:p>
          <w:p w:rsidR="00781A10" w:rsidRPr="00781A10" w:rsidRDefault="00781A10" w:rsidP="00781A10">
            <w:pPr>
              <w:rPr>
                <w:rFonts w:ascii="Times New Roman" w:eastAsia="Times New Roman" w:hAnsi="Times New Roman" w:cs="Times New Roman"/>
                <w:color w:val="000000"/>
                <w:sz w:val="24"/>
              </w:rPr>
            </w:pPr>
          </w:p>
          <w:p w:rsidR="00781A10" w:rsidRPr="00781A10" w:rsidRDefault="00781A10" w:rsidP="00781A10">
            <w:pPr>
              <w:rPr>
                <w:rFonts w:ascii="Times New Roman" w:eastAsia="Times New Roman" w:hAnsi="Times New Roman" w:cs="Times New Roman"/>
                <w:color w:val="000000"/>
                <w:sz w:val="24"/>
              </w:rPr>
            </w:pPr>
          </w:p>
          <w:p w:rsidR="00781A10" w:rsidRPr="00781A10" w:rsidRDefault="00781A10" w:rsidP="00781A10">
            <w:pPr>
              <w:rPr>
                <w:rFonts w:ascii="Times New Roman" w:eastAsia="Times New Roman" w:hAnsi="Times New Roman" w:cs="Times New Roman"/>
                <w:color w:val="000000"/>
                <w:sz w:val="24"/>
              </w:rPr>
            </w:pPr>
          </w:p>
          <w:p w:rsidR="00781A10" w:rsidRPr="00781A10" w:rsidRDefault="00781A10" w:rsidP="00781A10">
            <w:pPr>
              <w:rPr>
                <w:rFonts w:ascii="Times New Roman" w:eastAsia="Times New Roman" w:hAnsi="Times New Roman" w:cs="Times New Roman"/>
                <w:color w:val="000000"/>
                <w:sz w:val="24"/>
              </w:rPr>
            </w:pPr>
          </w:p>
          <w:p w:rsidR="00781A10" w:rsidRPr="00781A10" w:rsidRDefault="00781A10" w:rsidP="00781A10">
            <w:pPr>
              <w:rPr>
                <w:rFonts w:ascii="Times New Roman" w:eastAsia="Times New Roman" w:hAnsi="Times New Roman" w:cs="Times New Roman"/>
                <w:color w:val="000000"/>
                <w:sz w:val="24"/>
              </w:rPr>
            </w:pPr>
          </w:p>
          <w:p w:rsidR="00781A10" w:rsidRPr="00781A10" w:rsidRDefault="00781A10" w:rsidP="00781A10">
            <w:pPr>
              <w:rPr>
                <w:rFonts w:ascii="Times New Roman" w:eastAsia="Times New Roman" w:hAnsi="Times New Roman" w:cs="Times New Roman"/>
                <w:color w:val="000000"/>
                <w:sz w:val="24"/>
              </w:rPr>
            </w:pPr>
          </w:p>
          <w:p w:rsidR="00781A10" w:rsidRPr="00781A10" w:rsidRDefault="00781A10" w:rsidP="00781A10">
            <w:pPr>
              <w:rPr>
                <w:rFonts w:ascii="Times New Roman" w:eastAsia="Times New Roman" w:hAnsi="Times New Roman" w:cs="Times New Roman"/>
                <w:color w:val="000000"/>
                <w:sz w:val="24"/>
              </w:rPr>
            </w:pPr>
            <w:r w:rsidRPr="00781A10">
              <w:rPr>
                <w:rFonts w:ascii="Times New Roman" w:eastAsia="Times New Roman" w:hAnsi="Times New Roman" w:cs="Times New Roman"/>
                <w:color w:val="000000"/>
                <w:sz w:val="24"/>
              </w:rPr>
              <w:t xml:space="preserve"> </w:t>
            </w:r>
          </w:p>
          <w:p w:rsidR="00781A10" w:rsidRPr="00781A10" w:rsidRDefault="00781A10" w:rsidP="00781A10">
            <w:pPr>
              <w:rPr>
                <w:rFonts w:ascii="Times New Roman" w:eastAsia="Times New Roman" w:hAnsi="Times New Roman" w:cs="Times New Roman"/>
                <w:color w:val="000000"/>
                <w:sz w:val="24"/>
              </w:rPr>
            </w:pPr>
            <w:r w:rsidRPr="00781A10">
              <w:rPr>
                <w:rFonts w:ascii="Times New Roman" w:eastAsia="Times New Roman" w:hAnsi="Times New Roman" w:cs="Times New Roman"/>
                <w:color w:val="000000"/>
                <w:sz w:val="24"/>
              </w:rPr>
              <w:t>Директор</w:t>
            </w:r>
          </w:p>
          <w:p w:rsidR="00781A10" w:rsidRPr="00781A10" w:rsidRDefault="00781A10" w:rsidP="00781A10">
            <w:pPr>
              <w:rPr>
                <w:rFonts w:ascii="Times New Roman" w:eastAsia="Times New Roman" w:hAnsi="Times New Roman" w:cs="Times New Roman"/>
                <w:color w:val="000000"/>
                <w:sz w:val="24"/>
              </w:rPr>
            </w:pPr>
          </w:p>
          <w:p w:rsidR="00781A10" w:rsidRPr="00781A10" w:rsidRDefault="00781A10" w:rsidP="00781A10">
            <w:pPr>
              <w:rPr>
                <w:rFonts w:ascii="Times New Roman" w:eastAsia="Times New Roman" w:hAnsi="Times New Roman" w:cs="Times New Roman"/>
                <w:color w:val="000000"/>
                <w:sz w:val="24"/>
              </w:rPr>
            </w:pPr>
            <w:r w:rsidRPr="00781A10">
              <w:rPr>
                <w:rFonts w:ascii="Times New Roman" w:eastAsia="Times New Roman" w:hAnsi="Times New Roman" w:cs="Times New Roman"/>
                <w:color w:val="000000"/>
                <w:sz w:val="24"/>
              </w:rPr>
              <w:t>_____________ / ________________</w:t>
            </w:r>
          </w:p>
          <w:p w:rsidR="00781A10" w:rsidRPr="00781A10" w:rsidRDefault="00781A10" w:rsidP="00781A10">
            <w:pPr>
              <w:rPr>
                <w:rFonts w:ascii="Times New Roman" w:eastAsia="Times New Roman" w:hAnsi="Times New Roman" w:cs="Times New Roman"/>
                <w:color w:val="000000"/>
                <w:sz w:val="24"/>
              </w:rPr>
            </w:pPr>
            <w:r w:rsidRPr="00781A10">
              <w:rPr>
                <w:rFonts w:ascii="Times New Roman" w:eastAsia="Times New Roman" w:hAnsi="Times New Roman" w:cs="Times New Roman"/>
                <w:color w:val="000000"/>
                <w:sz w:val="24"/>
              </w:rPr>
              <w:t>__. __. ______________</w:t>
            </w:r>
            <w:r w:rsidRPr="00781A10">
              <w:rPr>
                <w:rFonts w:ascii="Times New Roman" w:eastAsia="Times New Roman" w:hAnsi="Times New Roman" w:cs="Times New Roman"/>
                <w:color w:val="000000"/>
                <w:sz w:val="24"/>
              </w:rPr>
              <w:tab/>
            </w:r>
            <w:r w:rsidRPr="00781A10">
              <w:rPr>
                <w:rFonts w:ascii="Times New Roman" w:eastAsia="Times New Roman" w:hAnsi="Times New Roman" w:cs="Times New Roman"/>
                <w:color w:val="000000"/>
                <w:sz w:val="24"/>
              </w:rPr>
              <w:tab/>
            </w:r>
          </w:p>
          <w:p w:rsidR="00781A10" w:rsidRPr="00781A10" w:rsidRDefault="00781A10" w:rsidP="00781A10">
            <w:pPr>
              <w:rPr>
                <w:rFonts w:ascii="Times New Roman" w:eastAsia="Times New Roman" w:hAnsi="Times New Roman" w:cs="Times New Roman"/>
                <w:color w:val="000000"/>
                <w:sz w:val="24"/>
              </w:rPr>
            </w:pPr>
          </w:p>
          <w:p w:rsidR="00781A10" w:rsidRPr="00781A10" w:rsidRDefault="00781A10" w:rsidP="00781A10">
            <w:pPr>
              <w:rPr>
                <w:rFonts w:ascii="Times New Roman" w:eastAsia="Times New Roman" w:hAnsi="Times New Roman" w:cs="Times New Roman"/>
                <w:color w:val="000000"/>
                <w:sz w:val="24"/>
              </w:rPr>
            </w:pPr>
            <w:r w:rsidRPr="00781A10">
              <w:rPr>
                <w:rFonts w:ascii="Times New Roman" w:eastAsia="Times New Roman" w:hAnsi="Times New Roman" w:cs="Times New Roman"/>
                <w:color w:val="000000"/>
                <w:sz w:val="24"/>
              </w:rPr>
              <w:t>м. п.</w:t>
            </w:r>
          </w:p>
        </w:tc>
      </w:tr>
    </w:tbl>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81A10" w:rsidRPr="00781A10" w:rsidRDefault="00781A10" w:rsidP="00781A10">
      <w:pPr>
        <w:spacing w:after="0" w:line="240" w:lineRule="auto"/>
        <w:ind w:left="10" w:right="-3" w:hanging="10"/>
        <w:jc w:val="right"/>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Приложение №1 </w:t>
      </w:r>
    </w:p>
    <w:p w:rsidR="00781A10" w:rsidRPr="00781A10" w:rsidRDefault="00781A10" w:rsidP="00781A10">
      <w:pPr>
        <w:spacing w:after="0" w:line="240" w:lineRule="auto"/>
        <w:ind w:left="10" w:right="-3" w:hanging="10"/>
        <w:jc w:val="right"/>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к Договору № _______ от «___» ___________20     г. </w:t>
      </w:r>
    </w:p>
    <w:p w:rsidR="00781A10" w:rsidRPr="00781A10" w:rsidRDefault="00781A10" w:rsidP="00781A10">
      <w:pPr>
        <w:spacing w:after="83" w:line="240" w:lineRule="auto"/>
        <w:ind w:left="427"/>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 xml:space="preserve"> </w:t>
      </w:r>
    </w:p>
    <w:p w:rsidR="00781A10" w:rsidRPr="00781A10" w:rsidRDefault="00781A10" w:rsidP="00781A10">
      <w:pPr>
        <w:spacing w:after="12" w:line="269" w:lineRule="auto"/>
        <w:ind w:left="720" w:hanging="718"/>
        <w:contextualSpacing/>
        <w:jc w:val="both"/>
        <w:rPr>
          <w:rFonts w:ascii="Times New Roman" w:eastAsia="Times New Roman" w:hAnsi="Times New Roman" w:cs="Times New Roman"/>
          <w:b/>
          <w:color w:val="000000"/>
          <w:sz w:val="28"/>
          <w:lang w:eastAsia="ru-RU"/>
        </w:rPr>
      </w:pPr>
      <w:r w:rsidRPr="00781A10">
        <w:rPr>
          <w:rFonts w:ascii="Times New Roman" w:eastAsia="Times New Roman" w:hAnsi="Times New Roman" w:cs="Times New Roman"/>
          <w:b/>
          <w:color w:val="000000"/>
          <w:sz w:val="28"/>
          <w:lang w:eastAsia="ru-RU"/>
        </w:rPr>
        <w:t xml:space="preserve">Техническое задание на оказание услуг по технической и информационной поддержке, оптимизации, модернизации и продвижении сайта </w:t>
      </w:r>
      <w:hyperlink r:id="rId48" w:history="1">
        <w:r w:rsidRPr="00781A10">
          <w:rPr>
            <w:rFonts w:ascii="Times New Roman" w:eastAsia="Times New Roman" w:hAnsi="Times New Roman" w:cs="Times New Roman"/>
            <w:b/>
            <w:color w:val="0563C1" w:themeColor="hyperlink"/>
            <w:sz w:val="28"/>
            <w:u w:val="single"/>
            <w:lang w:eastAsia="ru-RU"/>
          </w:rPr>
          <w:t>www.bashtel.ru</w:t>
        </w:r>
      </w:hyperlink>
      <w:r w:rsidRPr="00781A10">
        <w:rPr>
          <w:rFonts w:ascii="Times New Roman" w:eastAsia="Times New Roman" w:hAnsi="Times New Roman" w:cs="Times New Roman"/>
          <w:b/>
          <w:color w:val="000000"/>
          <w:sz w:val="28"/>
          <w:lang w:eastAsia="ru-RU"/>
        </w:rPr>
        <w:t xml:space="preserve"> </w:t>
      </w:r>
    </w:p>
    <w:tbl>
      <w:tblPr>
        <w:tblW w:w="10158" w:type="dxa"/>
        <w:tblInd w:w="45" w:type="dxa"/>
        <w:tblBorders>
          <w:top w:val="single" w:sz="2" w:space="0" w:color="000001"/>
          <w:left w:val="single" w:sz="2" w:space="0" w:color="000001"/>
          <w:bottom w:val="single" w:sz="2" w:space="0" w:color="000001"/>
          <w:insideH w:val="single" w:sz="2" w:space="0" w:color="000001"/>
        </w:tblBorders>
        <w:tblLayout w:type="fixed"/>
        <w:tblCellMar>
          <w:top w:w="55" w:type="dxa"/>
          <w:left w:w="42" w:type="dxa"/>
          <w:bottom w:w="55" w:type="dxa"/>
          <w:right w:w="55" w:type="dxa"/>
        </w:tblCellMar>
        <w:tblLook w:val="0000" w:firstRow="0" w:lastRow="0" w:firstColumn="0" w:lastColumn="0" w:noHBand="0" w:noVBand="0"/>
      </w:tblPr>
      <w:tblGrid>
        <w:gridCol w:w="7182"/>
        <w:gridCol w:w="1559"/>
        <w:gridCol w:w="1417"/>
      </w:tblGrid>
      <w:tr w:rsidR="00FA7069" w:rsidRPr="003B40F8" w:rsidTr="007C5013">
        <w:tc>
          <w:tcPr>
            <w:tcW w:w="7182" w:type="dxa"/>
            <w:tcBorders>
              <w:top w:val="single" w:sz="2" w:space="0" w:color="000001"/>
              <w:left w:val="single" w:sz="2" w:space="0" w:color="000001"/>
              <w:bottom w:val="single" w:sz="2" w:space="0" w:color="000001"/>
            </w:tcBorders>
            <w:shd w:val="clear" w:color="auto" w:fill="auto"/>
            <w:tcMar>
              <w:left w:w="42" w:type="dxa"/>
            </w:tcMar>
          </w:tcPr>
          <w:p w:rsidR="00FA7069" w:rsidRPr="003B40F8" w:rsidRDefault="00FA7069" w:rsidP="007C5013">
            <w:pPr>
              <w:suppressLineNumbers/>
              <w:spacing w:after="0" w:line="240" w:lineRule="auto"/>
              <w:jc w:val="center"/>
              <w:rPr>
                <w:rFonts w:ascii="Times New Roman" w:eastAsia="Noto Sans CJK SC Regular" w:hAnsi="Times New Roman" w:cs="Times New Roman"/>
                <w:b/>
                <w:bCs/>
                <w:color w:val="00000A"/>
                <w:sz w:val="26"/>
                <w:szCs w:val="26"/>
                <w:lang w:eastAsia="zh-CN" w:bidi="hi-IN"/>
              </w:rPr>
            </w:pPr>
            <w:r w:rsidRPr="003B40F8">
              <w:rPr>
                <w:rFonts w:ascii="Times New Roman" w:eastAsia="Noto Sans CJK SC Regular" w:hAnsi="Times New Roman" w:cs="Times New Roman"/>
                <w:b/>
                <w:bCs/>
                <w:color w:val="00000A"/>
                <w:sz w:val="26"/>
                <w:szCs w:val="26"/>
                <w:lang w:eastAsia="zh-CN" w:bidi="hi-IN"/>
              </w:rPr>
              <w:t>Вид</w:t>
            </w:r>
            <w:r w:rsidRPr="00781A10">
              <w:rPr>
                <w:rFonts w:ascii="Times New Roman" w:eastAsia="Noto Sans CJK SC Regular" w:hAnsi="Times New Roman" w:cs="Times New Roman"/>
                <w:b/>
                <w:bCs/>
                <w:color w:val="00000A"/>
                <w:sz w:val="26"/>
                <w:szCs w:val="26"/>
                <w:lang w:eastAsia="zh-CN" w:bidi="hi-IN"/>
              </w:rPr>
              <w:t xml:space="preserve"> услуг</w:t>
            </w:r>
            <w:r>
              <w:rPr>
                <w:rFonts w:ascii="Times New Roman" w:eastAsia="Noto Sans CJK SC Regular" w:hAnsi="Times New Roman" w:cs="Times New Roman"/>
                <w:b/>
                <w:bCs/>
                <w:color w:val="00000A"/>
                <w:sz w:val="26"/>
                <w:szCs w:val="26"/>
                <w:lang w:eastAsia="zh-CN" w:bidi="hi-IN"/>
              </w:rPr>
              <w:t xml:space="preserve">, </w:t>
            </w:r>
            <w:r w:rsidRPr="003B40F8">
              <w:rPr>
                <w:rFonts w:ascii="Times New Roman" w:eastAsia="Noto Sans CJK SC Regular" w:hAnsi="Times New Roman" w:cs="Times New Roman"/>
                <w:b/>
                <w:bCs/>
                <w:color w:val="00000A"/>
                <w:sz w:val="26"/>
                <w:szCs w:val="26"/>
                <w:lang w:eastAsia="zh-CN" w:bidi="hi-IN"/>
              </w:rPr>
              <w:t>работ</w:t>
            </w:r>
          </w:p>
        </w:tc>
        <w:tc>
          <w:tcPr>
            <w:tcW w:w="1559"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FA7069" w:rsidRPr="00781A10" w:rsidRDefault="00FA7069" w:rsidP="007C5013">
            <w:pPr>
              <w:suppressLineNumbers/>
              <w:spacing w:after="0" w:line="240" w:lineRule="auto"/>
              <w:jc w:val="center"/>
              <w:rPr>
                <w:rFonts w:ascii="Times New Roman" w:eastAsia="Noto Sans CJK SC Regular" w:hAnsi="Times New Roman" w:cs="Times New Roman"/>
                <w:b/>
                <w:bCs/>
                <w:color w:val="00000A"/>
                <w:sz w:val="26"/>
                <w:szCs w:val="26"/>
                <w:lang w:eastAsia="zh-CN" w:bidi="hi-IN"/>
              </w:rPr>
            </w:pPr>
            <w:r w:rsidRPr="00781A10">
              <w:rPr>
                <w:rFonts w:ascii="Times New Roman" w:eastAsia="Noto Sans CJK SC Regular" w:hAnsi="Times New Roman" w:cs="Times New Roman"/>
                <w:b/>
                <w:bCs/>
                <w:color w:val="00000A"/>
                <w:sz w:val="26"/>
                <w:szCs w:val="26"/>
                <w:lang w:eastAsia="zh-CN" w:bidi="hi-IN"/>
              </w:rPr>
              <w:t xml:space="preserve">Стоимость </w:t>
            </w:r>
            <w:r>
              <w:rPr>
                <w:rFonts w:ascii="Times New Roman" w:eastAsia="Noto Sans CJK SC Regular" w:hAnsi="Times New Roman" w:cs="Times New Roman"/>
                <w:b/>
                <w:bCs/>
                <w:color w:val="00000A"/>
                <w:sz w:val="26"/>
                <w:szCs w:val="26"/>
                <w:lang w:eastAsia="zh-CN" w:bidi="hi-IN"/>
              </w:rPr>
              <w:t xml:space="preserve">услуг, </w:t>
            </w:r>
            <w:r w:rsidRPr="00781A10">
              <w:rPr>
                <w:rFonts w:ascii="Times New Roman" w:eastAsia="Noto Sans CJK SC Regular" w:hAnsi="Times New Roman" w:cs="Times New Roman"/>
                <w:b/>
                <w:bCs/>
                <w:color w:val="00000A"/>
                <w:sz w:val="26"/>
                <w:szCs w:val="26"/>
                <w:lang w:eastAsia="zh-CN" w:bidi="hi-IN"/>
              </w:rPr>
              <w:t xml:space="preserve">работ, </w:t>
            </w:r>
            <w:r w:rsidRPr="008C40C0">
              <w:rPr>
                <w:rFonts w:ascii="Times New Roman" w:eastAsia="Noto Sans CJK SC Regular" w:hAnsi="Times New Roman" w:cs="Times New Roman"/>
                <w:b/>
                <w:bCs/>
                <w:color w:val="00000A"/>
                <w:sz w:val="26"/>
                <w:szCs w:val="26"/>
                <w:lang w:eastAsia="zh-CN" w:bidi="hi-IN"/>
              </w:rPr>
              <w:t>без учета НДС</w:t>
            </w:r>
            <w:r>
              <w:rPr>
                <w:rFonts w:ascii="Times New Roman" w:eastAsia="Noto Sans CJK SC Regular" w:hAnsi="Times New Roman" w:cs="Times New Roman"/>
                <w:b/>
                <w:bCs/>
                <w:color w:val="00000A"/>
                <w:sz w:val="26"/>
                <w:szCs w:val="26"/>
                <w:lang w:eastAsia="zh-CN" w:bidi="hi-IN"/>
              </w:rPr>
              <w:t xml:space="preserve">, </w:t>
            </w:r>
            <w:r w:rsidRPr="00781A10">
              <w:rPr>
                <w:rFonts w:ascii="Times New Roman" w:eastAsia="Noto Sans CJK SC Regular" w:hAnsi="Times New Roman" w:cs="Times New Roman"/>
                <w:b/>
                <w:bCs/>
                <w:color w:val="00000A"/>
                <w:sz w:val="26"/>
                <w:szCs w:val="26"/>
                <w:lang w:eastAsia="zh-CN" w:bidi="hi-IN"/>
              </w:rPr>
              <w:t>руб.</w:t>
            </w:r>
          </w:p>
        </w:tc>
        <w:tc>
          <w:tcPr>
            <w:tcW w:w="1417" w:type="dxa"/>
            <w:tcBorders>
              <w:top w:val="single" w:sz="2" w:space="0" w:color="000001"/>
              <w:left w:val="single" w:sz="2" w:space="0" w:color="000001"/>
              <w:bottom w:val="single" w:sz="2" w:space="0" w:color="000001"/>
              <w:right w:val="single" w:sz="2" w:space="0" w:color="000001"/>
            </w:tcBorders>
          </w:tcPr>
          <w:p w:rsidR="00FA7069" w:rsidRPr="00781A10" w:rsidRDefault="00FA7069" w:rsidP="007C5013">
            <w:pPr>
              <w:suppressLineNumbers/>
              <w:spacing w:after="0" w:line="240" w:lineRule="auto"/>
              <w:jc w:val="center"/>
              <w:rPr>
                <w:rFonts w:ascii="Times New Roman" w:eastAsia="Noto Sans CJK SC Regular" w:hAnsi="Times New Roman" w:cs="Times New Roman"/>
                <w:b/>
                <w:bCs/>
                <w:color w:val="00000A"/>
                <w:sz w:val="26"/>
                <w:szCs w:val="26"/>
                <w:lang w:eastAsia="zh-CN" w:bidi="hi-IN"/>
              </w:rPr>
            </w:pPr>
            <w:r w:rsidRPr="00781A10">
              <w:rPr>
                <w:rFonts w:ascii="Times New Roman" w:eastAsia="Noto Sans CJK SC Regular" w:hAnsi="Times New Roman" w:cs="Times New Roman"/>
                <w:b/>
                <w:bCs/>
                <w:color w:val="00000A"/>
                <w:sz w:val="26"/>
                <w:szCs w:val="26"/>
                <w:lang w:eastAsia="zh-CN" w:bidi="hi-IN"/>
              </w:rPr>
              <w:t xml:space="preserve">Стоимость </w:t>
            </w:r>
            <w:r>
              <w:rPr>
                <w:rFonts w:ascii="Times New Roman" w:eastAsia="Noto Sans CJK SC Regular" w:hAnsi="Times New Roman" w:cs="Times New Roman"/>
                <w:b/>
                <w:bCs/>
                <w:color w:val="00000A"/>
                <w:sz w:val="26"/>
                <w:szCs w:val="26"/>
                <w:lang w:eastAsia="zh-CN" w:bidi="hi-IN"/>
              </w:rPr>
              <w:t xml:space="preserve">услуг, </w:t>
            </w:r>
            <w:r w:rsidRPr="00781A10">
              <w:rPr>
                <w:rFonts w:ascii="Times New Roman" w:eastAsia="Noto Sans CJK SC Regular" w:hAnsi="Times New Roman" w:cs="Times New Roman"/>
                <w:b/>
                <w:bCs/>
                <w:color w:val="00000A"/>
                <w:sz w:val="26"/>
                <w:szCs w:val="26"/>
                <w:lang w:eastAsia="zh-CN" w:bidi="hi-IN"/>
              </w:rPr>
              <w:t xml:space="preserve">работ, </w:t>
            </w:r>
            <w:r>
              <w:rPr>
                <w:rFonts w:ascii="Times New Roman" w:eastAsia="Noto Sans CJK SC Regular" w:hAnsi="Times New Roman" w:cs="Times New Roman"/>
                <w:b/>
                <w:bCs/>
                <w:color w:val="00000A"/>
                <w:sz w:val="26"/>
                <w:szCs w:val="26"/>
                <w:lang w:eastAsia="zh-CN" w:bidi="hi-IN"/>
              </w:rPr>
              <w:t>с</w:t>
            </w:r>
            <w:r w:rsidRPr="008C40C0">
              <w:rPr>
                <w:rFonts w:ascii="Times New Roman" w:eastAsia="Noto Sans CJK SC Regular" w:hAnsi="Times New Roman" w:cs="Times New Roman"/>
                <w:b/>
                <w:bCs/>
                <w:color w:val="00000A"/>
                <w:sz w:val="26"/>
                <w:szCs w:val="26"/>
                <w:lang w:eastAsia="zh-CN" w:bidi="hi-IN"/>
              </w:rPr>
              <w:t xml:space="preserve"> учет</w:t>
            </w:r>
            <w:r>
              <w:rPr>
                <w:rFonts w:ascii="Times New Roman" w:eastAsia="Noto Sans CJK SC Regular" w:hAnsi="Times New Roman" w:cs="Times New Roman"/>
                <w:b/>
                <w:bCs/>
                <w:color w:val="00000A"/>
                <w:sz w:val="26"/>
                <w:szCs w:val="26"/>
                <w:lang w:eastAsia="zh-CN" w:bidi="hi-IN"/>
              </w:rPr>
              <w:t>ом</w:t>
            </w:r>
            <w:r w:rsidRPr="008C40C0">
              <w:rPr>
                <w:rFonts w:ascii="Times New Roman" w:eastAsia="Noto Sans CJK SC Regular" w:hAnsi="Times New Roman" w:cs="Times New Roman"/>
                <w:b/>
                <w:bCs/>
                <w:color w:val="00000A"/>
                <w:sz w:val="26"/>
                <w:szCs w:val="26"/>
                <w:lang w:eastAsia="zh-CN" w:bidi="hi-IN"/>
              </w:rPr>
              <w:t xml:space="preserve"> НДС</w:t>
            </w:r>
            <w:r>
              <w:rPr>
                <w:rFonts w:ascii="Times New Roman" w:eastAsia="Noto Sans CJK SC Regular" w:hAnsi="Times New Roman" w:cs="Times New Roman"/>
                <w:b/>
                <w:bCs/>
                <w:color w:val="00000A"/>
                <w:sz w:val="26"/>
                <w:szCs w:val="26"/>
                <w:lang w:eastAsia="zh-CN" w:bidi="hi-IN"/>
              </w:rPr>
              <w:t xml:space="preserve">, </w:t>
            </w:r>
            <w:r w:rsidRPr="00781A10">
              <w:rPr>
                <w:rFonts w:ascii="Times New Roman" w:eastAsia="Noto Sans CJK SC Regular" w:hAnsi="Times New Roman" w:cs="Times New Roman"/>
                <w:b/>
                <w:bCs/>
                <w:color w:val="00000A"/>
                <w:sz w:val="26"/>
                <w:szCs w:val="26"/>
                <w:lang w:eastAsia="zh-CN" w:bidi="hi-IN"/>
              </w:rPr>
              <w:t>руб.</w:t>
            </w:r>
          </w:p>
        </w:tc>
      </w:tr>
      <w:tr w:rsidR="00FA7069" w:rsidRPr="003B40F8" w:rsidTr="007C5013">
        <w:tc>
          <w:tcPr>
            <w:tcW w:w="7182" w:type="dxa"/>
            <w:tcBorders>
              <w:top w:val="single" w:sz="2" w:space="0" w:color="000001"/>
              <w:left w:val="single" w:sz="2" w:space="0" w:color="000001"/>
              <w:bottom w:val="single" w:sz="2" w:space="0" w:color="000001"/>
            </w:tcBorders>
            <w:shd w:val="clear" w:color="auto" w:fill="auto"/>
            <w:tcMar>
              <w:left w:w="42" w:type="dxa"/>
            </w:tcMar>
          </w:tcPr>
          <w:p w:rsidR="00FA7069" w:rsidRPr="003B40F8" w:rsidRDefault="00FA7069" w:rsidP="007C5013">
            <w:pPr>
              <w:spacing w:after="140" w:line="264" w:lineRule="auto"/>
              <w:rPr>
                <w:rFonts w:ascii="Times New Roman" w:eastAsia="Noto Sans CJK SC Regular" w:hAnsi="Times New Roman" w:cs="Times New Roman"/>
                <w:b/>
                <w:bCs/>
                <w:color w:val="00000A"/>
                <w:sz w:val="26"/>
                <w:szCs w:val="26"/>
                <w:lang w:eastAsia="zh-CN" w:bidi="hi-IN"/>
              </w:rPr>
            </w:pPr>
            <w:r w:rsidRPr="003B40F8">
              <w:rPr>
                <w:rFonts w:ascii="Times New Roman" w:eastAsia="Noto Sans CJK SC Regular" w:hAnsi="Times New Roman" w:cs="Times New Roman"/>
                <w:b/>
                <w:bCs/>
                <w:color w:val="00000A"/>
                <w:sz w:val="26"/>
                <w:szCs w:val="26"/>
                <w:lang w:eastAsia="zh-CN" w:bidi="hi-IN"/>
              </w:rPr>
              <w:t>1. Модернизация Сайта</w:t>
            </w:r>
          </w:p>
          <w:p w:rsidR="00FA7069" w:rsidRPr="003B40F8" w:rsidRDefault="00FA7069" w:rsidP="007C5013">
            <w:p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1.1 Начальный подробный аудит Сайта:</w:t>
            </w:r>
          </w:p>
          <w:p w:rsidR="00FA7069" w:rsidRPr="003B40F8" w:rsidRDefault="00FA7069" w:rsidP="007C5013">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аудит программного кода и соответствия Сайта стандартам,</w:t>
            </w:r>
          </w:p>
          <w:p w:rsidR="00FA7069" w:rsidRPr="003B40F8" w:rsidRDefault="00FA7069" w:rsidP="007C5013">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аудит безопасности кода (в т.ч. сторонними сканерами),</w:t>
            </w:r>
          </w:p>
          <w:p w:rsidR="00FA7069" w:rsidRPr="003B40F8" w:rsidRDefault="00FA7069" w:rsidP="007C5013">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проверка настроек сервера,</w:t>
            </w:r>
          </w:p>
          <w:p w:rsidR="00FA7069" w:rsidRPr="003B40F8" w:rsidRDefault="00FA7069" w:rsidP="007C5013">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диагностика работы хостинга,</w:t>
            </w:r>
          </w:p>
          <w:p w:rsidR="00FA7069" w:rsidRPr="003B40F8" w:rsidRDefault="00FA7069" w:rsidP="007C5013">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диагностика ошибок навигации Сайта,</w:t>
            </w:r>
          </w:p>
          <w:p w:rsidR="00FA7069" w:rsidRPr="003B40F8" w:rsidRDefault="00FA7069" w:rsidP="007C5013">
            <w:pPr>
              <w:numPr>
                <w:ilvl w:val="0"/>
                <w:numId w:val="22"/>
              </w:numPr>
              <w:spacing w:after="0" w:line="264" w:lineRule="auto"/>
              <w:rPr>
                <w:rFonts w:ascii="Times New Roman" w:eastAsia="Noto Sans CJK SC Regular" w:hAnsi="Times New Roman" w:cs="Times New Roman"/>
                <w:color w:val="00000A"/>
                <w:sz w:val="26"/>
                <w:szCs w:val="26"/>
                <w:lang w:val="en-US" w:eastAsia="zh-CN" w:bidi="hi-IN"/>
              </w:rPr>
            </w:pPr>
            <w:r w:rsidRPr="003B40F8">
              <w:rPr>
                <w:rFonts w:ascii="Times New Roman" w:eastAsia="Noto Sans CJK SC Regular" w:hAnsi="Times New Roman" w:cs="Times New Roman"/>
                <w:color w:val="00000A"/>
                <w:sz w:val="26"/>
                <w:szCs w:val="26"/>
                <w:lang w:val="en-US" w:eastAsia="zh-CN" w:bidi="hi-IN"/>
              </w:rPr>
              <w:t xml:space="preserve">UX (User eXperience) </w:t>
            </w:r>
            <w:r w:rsidRPr="003B40F8">
              <w:rPr>
                <w:rFonts w:ascii="Times New Roman" w:eastAsia="Noto Sans CJK SC Regular" w:hAnsi="Times New Roman" w:cs="Times New Roman"/>
                <w:color w:val="00000A"/>
                <w:sz w:val="26"/>
                <w:szCs w:val="26"/>
                <w:lang w:eastAsia="zh-CN" w:bidi="hi-IN"/>
              </w:rPr>
              <w:t>аудит</w:t>
            </w:r>
            <w:r w:rsidRPr="003B40F8">
              <w:rPr>
                <w:rFonts w:ascii="Times New Roman" w:eastAsia="Noto Sans CJK SC Regular" w:hAnsi="Times New Roman" w:cs="Times New Roman"/>
                <w:color w:val="00000A"/>
                <w:sz w:val="26"/>
                <w:szCs w:val="26"/>
                <w:lang w:val="en-US" w:eastAsia="zh-CN" w:bidi="hi-IN"/>
              </w:rPr>
              <w:t xml:space="preserve"> </w:t>
            </w:r>
            <w:r w:rsidRPr="003B40F8">
              <w:rPr>
                <w:rFonts w:ascii="Times New Roman" w:eastAsia="Noto Sans CJK SC Regular" w:hAnsi="Times New Roman" w:cs="Times New Roman"/>
                <w:color w:val="00000A"/>
                <w:sz w:val="26"/>
                <w:szCs w:val="26"/>
                <w:lang w:eastAsia="zh-CN" w:bidi="hi-IN"/>
              </w:rPr>
              <w:t>Сайта</w:t>
            </w:r>
            <w:r w:rsidRPr="003B40F8">
              <w:rPr>
                <w:rFonts w:ascii="Times New Roman" w:eastAsia="Noto Sans CJK SC Regular" w:hAnsi="Times New Roman" w:cs="Times New Roman"/>
                <w:color w:val="00000A"/>
                <w:sz w:val="26"/>
                <w:szCs w:val="26"/>
                <w:lang w:val="en-US" w:eastAsia="zh-CN" w:bidi="hi-IN"/>
              </w:rPr>
              <w:t>;</w:t>
            </w:r>
          </w:p>
          <w:p w:rsidR="00FA7069" w:rsidRPr="003B40F8" w:rsidRDefault="00FA7069" w:rsidP="007C5013">
            <w:pPr>
              <w:numPr>
                <w:ilvl w:val="0"/>
                <w:numId w:val="22"/>
              </w:numPr>
              <w:spacing w:after="0" w:line="264" w:lineRule="auto"/>
              <w:rPr>
                <w:rFonts w:ascii="Times New Roman" w:eastAsia="Noto Sans CJK SC Regular" w:hAnsi="Times New Roman" w:cs="Times New Roman"/>
                <w:color w:val="00000A"/>
                <w:sz w:val="26"/>
                <w:szCs w:val="26"/>
                <w:lang w:val="en-US" w:eastAsia="zh-CN" w:bidi="hi-IN"/>
              </w:rPr>
            </w:pPr>
            <w:r w:rsidRPr="003B40F8">
              <w:rPr>
                <w:rFonts w:ascii="Times New Roman" w:eastAsia="Noto Sans CJK SC Regular" w:hAnsi="Times New Roman" w:cs="Times New Roman"/>
                <w:color w:val="00000A"/>
                <w:sz w:val="26"/>
                <w:szCs w:val="26"/>
                <w:lang w:val="en-US" w:eastAsia="zh-CN" w:bidi="hi-IN"/>
              </w:rPr>
              <w:t xml:space="preserve">UI (User Interface) </w:t>
            </w:r>
            <w:r w:rsidRPr="003B40F8">
              <w:rPr>
                <w:rFonts w:ascii="Times New Roman" w:eastAsia="Noto Sans CJK SC Regular" w:hAnsi="Times New Roman" w:cs="Times New Roman"/>
                <w:color w:val="00000A"/>
                <w:sz w:val="26"/>
                <w:szCs w:val="26"/>
                <w:lang w:eastAsia="zh-CN" w:bidi="hi-IN"/>
              </w:rPr>
              <w:t>аудит</w:t>
            </w:r>
            <w:r w:rsidRPr="003B40F8">
              <w:rPr>
                <w:rFonts w:ascii="Times New Roman" w:eastAsia="Noto Sans CJK SC Regular" w:hAnsi="Times New Roman" w:cs="Times New Roman"/>
                <w:color w:val="00000A"/>
                <w:sz w:val="26"/>
                <w:szCs w:val="26"/>
                <w:lang w:val="en-US" w:eastAsia="zh-CN" w:bidi="hi-IN"/>
              </w:rPr>
              <w:t xml:space="preserve"> </w:t>
            </w:r>
            <w:r w:rsidRPr="003B40F8">
              <w:rPr>
                <w:rFonts w:ascii="Times New Roman" w:eastAsia="Noto Sans CJK SC Regular" w:hAnsi="Times New Roman" w:cs="Times New Roman"/>
                <w:color w:val="00000A"/>
                <w:sz w:val="26"/>
                <w:szCs w:val="26"/>
                <w:lang w:eastAsia="zh-CN" w:bidi="hi-IN"/>
              </w:rPr>
              <w:t>Сайта</w:t>
            </w:r>
            <w:r w:rsidRPr="003B40F8">
              <w:rPr>
                <w:rFonts w:ascii="Times New Roman" w:eastAsia="Noto Sans CJK SC Regular" w:hAnsi="Times New Roman" w:cs="Times New Roman"/>
                <w:color w:val="00000A"/>
                <w:sz w:val="26"/>
                <w:szCs w:val="26"/>
                <w:lang w:val="en-US" w:eastAsia="zh-CN" w:bidi="hi-IN"/>
              </w:rPr>
              <w:t>;</w:t>
            </w:r>
          </w:p>
          <w:p w:rsidR="00FA7069" w:rsidRPr="003B40F8" w:rsidRDefault="00FA7069" w:rsidP="007C5013">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проверка ресурса на наличие несуществующих страниц и диагностика 404-ошибки,</w:t>
            </w:r>
          </w:p>
          <w:p w:rsidR="00FA7069" w:rsidRPr="003B40F8" w:rsidRDefault="00FA7069" w:rsidP="007C5013">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анализ структуры данных,</w:t>
            </w:r>
          </w:p>
          <w:p w:rsidR="00FA7069" w:rsidRPr="003B40F8" w:rsidRDefault="00FA7069" w:rsidP="007C5013">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диагностика системы управления Сайтом,</w:t>
            </w:r>
          </w:p>
          <w:p w:rsidR="00FA7069" w:rsidRPr="003B40F8" w:rsidRDefault="00FA7069" w:rsidP="007C5013">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анализ robots.txt,</w:t>
            </w:r>
          </w:p>
          <w:p w:rsidR="00FA7069" w:rsidRPr="003B40F8" w:rsidRDefault="00FA7069" w:rsidP="007C5013">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аудит верстки Сайта на соответствие требованиям технологических стандартов Консорциума Всемирной паутины (World Wide Web Consortium),</w:t>
            </w:r>
          </w:p>
          <w:p w:rsidR="00FA7069" w:rsidRPr="003B40F8" w:rsidRDefault="00FA7069" w:rsidP="007C5013">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анализ скорости загрузки страниц,</w:t>
            </w:r>
          </w:p>
          <w:p w:rsidR="00FA7069" w:rsidRPr="003B40F8" w:rsidRDefault="00FA7069" w:rsidP="007C5013">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анализ корректной работы отдельных сервисов ресурса,</w:t>
            </w:r>
          </w:p>
          <w:p w:rsidR="00FA7069" w:rsidRPr="003B40F8" w:rsidRDefault="00FA7069" w:rsidP="007C5013">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диагностика оптимизации графических элементов,</w:t>
            </w:r>
          </w:p>
          <w:p w:rsidR="00FA7069" w:rsidRPr="003B40F8" w:rsidRDefault="00FA7069" w:rsidP="007C5013">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аудит технической безопасности Сайта,</w:t>
            </w:r>
          </w:p>
          <w:p w:rsidR="00FA7069" w:rsidRPr="003B40F8" w:rsidRDefault="00FA7069" w:rsidP="007C5013">
            <w:pPr>
              <w:numPr>
                <w:ilvl w:val="0"/>
                <w:numId w:val="22"/>
              </w:num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 xml:space="preserve">диагностика прочих составляющих Сайта для бесперебойной работы. </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 xml:space="preserve">По окончании аудита Сайта – предоставление подробного отчета по каждому пункту перечня исследуемых вопросов, с указанием рекомендаций по модернизации Сайта, выполнение всего комплекса рекомендаций. </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1.2 SEO- аудит Сайта, подготовка технической записки на улучшение конверсии, анализ метрик, анализ текстового контента. По окончании диагностики – предоставление подробного отчета с указанием всех обнаруженных ошибок и рекомендациями по их скорейшему устранению.</w:t>
            </w:r>
          </w:p>
          <w:p w:rsidR="00FA7069" w:rsidRPr="003B40F8" w:rsidRDefault="00FA7069" w:rsidP="007C5013">
            <w:p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1.3 Доработки Сайта по итогам технического и SEO-аудитов, включая, но не ограничиваясь:</w:t>
            </w:r>
          </w:p>
          <w:p w:rsidR="00FA7069" w:rsidRPr="003B40F8" w:rsidRDefault="00FA7069" w:rsidP="007C5013">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выполнение всего комплекса рекомендаций по результатам SEO аудита,</w:t>
            </w:r>
          </w:p>
          <w:p w:rsidR="00FA7069" w:rsidRPr="003B40F8" w:rsidRDefault="00FA7069" w:rsidP="007C5013">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сжатие CSS и JS файлов,</w:t>
            </w:r>
          </w:p>
          <w:p w:rsidR="00FA7069" w:rsidRPr="003B40F8" w:rsidRDefault="00FA7069" w:rsidP="007C5013">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внедрение Open Graph протокола,</w:t>
            </w:r>
          </w:p>
          <w:p w:rsidR="00FA7069" w:rsidRPr="003B40F8" w:rsidRDefault="00FA7069" w:rsidP="007C5013">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внедрение микроразметки Twitter Cards,</w:t>
            </w:r>
          </w:p>
          <w:p w:rsidR="00FA7069" w:rsidRPr="003B40F8" w:rsidRDefault="00FA7069" w:rsidP="007C5013">
            <w:pPr>
              <w:numPr>
                <w:ilvl w:val="0"/>
                <w:numId w:val="22"/>
              </w:numPr>
              <w:spacing w:after="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внедрение микроразметки Schema.org</w:t>
            </w:r>
          </w:p>
          <w:p w:rsidR="00FA7069" w:rsidRPr="003B40F8" w:rsidRDefault="00FA7069" w:rsidP="007C5013">
            <w:pPr>
              <w:numPr>
                <w:ilvl w:val="0"/>
                <w:numId w:val="22"/>
              </w:numPr>
              <w:spacing w:after="142"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тестирование внедренной микроразметки Schema.org на независимом внешнем сервисе.</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1.4 Предпроектный аудит: Исследование целевой аудитории, текущей и возможной роли Сайта в системе маркетинга с установкой возможных целевых действий уровня «конверсия» и уровня «интерес» и точек взаимодействия с ЦА, с соотнесением этих целевых действий и точек взаимодействия с бизнес-процессами фронт-офиса заказчика.</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1.5 Разработка профиля нагрузки и выполнение нагрузочного тестирования Сайта с целью выявить пробелы и резервы для увеличения конверсии и доработки Сайта по итогам тестирования. На выходе – отчет по результатам нагрузочного тестирования с перечнем работ необходимых к выполнению.</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1.6 Разработка эффективной интернет-стратегии по итогам тестирования: видение, рекомендуемые каналы привлечения трафика, прогнозы по KPI, бюджетирование, рекомендуемые точки контакта с ЦА и прогноз их развития.</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 xml:space="preserve">1.7 Доработки Сайта по итогам нагрузочного тестирования. </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1.8 Разработка нового функционала Сайта в соответствии с п.1.12 ТЗ, настройка и администрирование платформы, оперативное управление и поддержка.</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 9 Внедрение системы контроля версий программного кода Сайта (Git).</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1.10. Автоматизация публикации изменений программного кода и новых версий Сайта для общего доступа.</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1.11. Внедрение системы автоматического мониторинга и обнаружения ошибок (Airbrake).</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1.12. Внедрение системы автоматического мониторинга производительности уровня enterprise (New Relic).</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1.13. Разработка механизма кросс-авторизации пользователя из нового личного кабинета на Сайте. Если пользователь авторизован в личном кабинете, Сайт должен знать, что это за пользователь и его параметры.</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1.14. Разработка механизма персональных предложений и рекомендаций для авторизованных в личном кабинете посетителей сайта. Например, повышение тарифа для пользователя, у которого не максимальный тариф, предложение дополнительной услуги (ТВ или Телефон) если у пользователя они в данный момент не активны.</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1.15. Реализация требований федерального закона о персональных данных (152-ФЗ).</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1.16. Подготовка новых макетов Сайта по результатам UX и UI аудитов, верстка и внедрение.</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1.17. Обновление и верстка текстового содержания всех страниц сайта по результатам SEO и UX аудитов.</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1.18. Внедрение социальных кнопок «Поделиться», оптимизация описания встраиваемого в соц.сети контента (превью)</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1.19. При отсутствии в новом личном кабинете пользователя возможности оформления автоматической подписки на услуги (по модели рекуррентных платежей) — разработка такого механизма.</w:t>
            </w:r>
          </w:p>
        </w:tc>
        <w:tc>
          <w:tcPr>
            <w:tcW w:w="1559"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FA7069" w:rsidRPr="003B40F8" w:rsidRDefault="00FA7069" w:rsidP="007C5013">
            <w:pPr>
              <w:suppressLineNumbers/>
              <w:spacing w:after="0" w:line="240" w:lineRule="auto"/>
              <w:jc w:val="center"/>
              <w:rPr>
                <w:rFonts w:ascii="Times New Roman" w:eastAsia="Noto Sans CJK SC Regular" w:hAnsi="Times New Roman" w:cs="Times New Roman"/>
                <w:color w:val="00000A"/>
                <w:sz w:val="26"/>
                <w:szCs w:val="26"/>
                <w:lang w:eastAsia="zh-CN" w:bidi="hi-IN"/>
              </w:rPr>
            </w:pPr>
          </w:p>
        </w:tc>
        <w:tc>
          <w:tcPr>
            <w:tcW w:w="1417" w:type="dxa"/>
            <w:tcBorders>
              <w:top w:val="single" w:sz="2" w:space="0" w:color="000001"/>
              <w:left w:val="single" w:sz="2" w:space="0" w:color="000001"/>
              <w:bottom w:val="single" w:sz="2" w:space="0" w:color="000001"/>
              <w:right w:val="single" w:sz="2" w:space="0" w:color="000001"/>
            </w:tcBorders>
          </w:tcPr>
          <w:p w:rsidR="00FA7069" w:rsidRPr="003B40F8" w:rsidRDefault="00FA7069" w:rsidP="007C5013">
            <w:pPr>
              <w:suppressLineNumbers/>
              <w:spacing w:after="0" w:line="240" w:lineRule="auto"/>
              <w:jc w:val="center"/>
              <w:rPr>
                <w:rFonts w:ascii="Times New Roman" w:eastAsia="Noto Sans CJK SC Regular" w:hAnsi="Times New Roman" w:cs="Times New Roman"/>
                <w:color w:val="00000A"/>
                <w:sz w:val="26"/>
                <w:szCs w:val="26"/>
                <w:lang w:eastAsia="zh-CN" w:bidi="hi-IN"/>
              </w:rPr>
            </w:pPr>
          </w:p>
        </w:tc>
      </w:tr>
      <w:tr w:rsidR="00FA7069" w:rsidRPr="003B40F8" w:rsidTr="007C5013">
        <w:tc>
          <w:tcPr>
            <w:tcW w:w="7182" w:type="dxa"/>
            <w:tcBorders>
              <w:top w:val="single" w:sz="2" w:space="0" w:color="000001"/>
              <w:left w:val="single" w:sz="2" w:space="0" w:color="000001"/>
              <w:bottom w:val="single" w:sz="2" w:space="0" w:color="000001"/>
            </w:tcBorders>
            <w:shd w:val="clear" w:color="auto" w:fill="auto"/>
            <w:tcMar>
              <w:left w:w="42" w:type="dxa"/>
            </w:tcMar>
          </w:tcPr>
          <w:p w:rsidR="00FA7069" w:rsidRDefault="00FA7069" w:rsidP="007C5013">
            <w:pPr>
              <w:spacing w:after="140" w:line="264" w:lineRule="auto"/>
              <w:rPr>
                <w:rFonts w:ascii="Times New Roman" w:eastAsia="Noto Sans CJK SC Regular" w:hAnsi="Times New Roman" w:cs="Times New Roman"/>
                <w:b/>
                <w:bCs/>
                <w:color w:val="00000A"/>
                <w:sz w:val="26"/>
                <w:szCs w:val="26"/>
                <w:lang w:eastAsia="zh-CN" w:bidi="hi-IN"/>
              </w:rPr>
            </w:pPr>
            <w:r w:rsidRPr="003B40F8">
              <w:rPr>
                <w:rFonts w:ascii="Times New Roman" w:eastAsia="Noto Sans CJK SC Regular" w:hAnsi="Times New Roman" w:cs="Times New Roman"/>
                <w:b/>
                <w:bCs/>
                <w:color w:val="00000A"/>
                <w:sz w:val="26"/>
                <w:szCs w:val="26"/>
                <w:lang w:eastAsia="zh-CN" w:bidi="hi-IN"/>
              </w:rPr>
              <w:t xml:space="preserve">Общая стоимость за весь объем </w:t>
            </w:r>
            <w:r>
              <w:rPr>
                <w:rFonts w:ascii="Times New Roman" w:eastAsia="Noto Sans CJK SC Regular" w:hAnsi="Times New Roman" w:cs="Times New Roman"/>
                <w:b/>
                <w:bCs/>
                <w:color w:val="00000A"/>
                <w:sz w:val="26"/>
                <w:szCs w:val="26"/>
                <w:lang w:eastAsia="zh-CN" w:bidi="hi-IN"/>
              </w:rPr>
              <w:t>услуг (</w:t>
            </w:r>
            <w:r w:rsidRPr="003B40F8">
              <w:rPr>
                <w:rFonts w:ascii="Times New Roman" w:eastAsia="Noto Sans CJK SC Regular" w:hAnsi="Times New Roman" w:cs="Times New Roman"/>
                <w:b/>
                <w:bCs/>
                <w:color w:val="00000A"/>
                <w:sz w:val="26"/>
                <w:szCs w:val="26"/>
                <w:lang w:eastAsia="zh-CN" w:bidi="hi-IN"/>
              </w:rPr>
              <w:t>работ</w:t>
            </w:r>
            <w:r>
              <w:rPr>
                <w:rFonts w:ascii="Times New Roman" w:eastAsia="Noto Sans CJK SC Regular" w:hAnsi="Times New Roman" w:cs="Times New Roman"/>
                <w:b/>
                <w:bCs/>
                <w:color w:val="00000A"/>
                <w:sz w:val="26"/>
                <w:szCs w:val="26"/>
                <w:lang w:eastAsia="zh-CN" w:bidi="hi-IN"/>
              </w:rPr>
              <w:t>), руб.</w:t>
            </w:r>
          </w:p>
          <w:p w:rsidR="00FA7069" w:rsidRPr="003B40F8" w:rsidRDefault="00FA7069" w:rsidP="007C5013">
            <w:pPr>
              <w:spacing w:after="140" w:line="264" w:lineRule="auto"/>
              <w:rPr>
                <w:rFonts w:ascii="Times New Roman" w:eastAsia="Noto Sans CJK SC Regular" w:hAnsi="Times New Roman" w:cs="Times New Roman"/>
                <w:b/>
                <w:bCs/>
                <w:color w:val="00000A"/>
                <w:sz w:val="26"/>
                <w:szCs w:val="26"/>
                <w:lang w:eastAsia="zh-CN" w:bidi="hi-IN"/>
              </w:rPr>
            </w:pPr>
            <w:r w:rsidRPr="003B40F8">
              <w:rPr>
                <w:rFonts w:ascii="Times New Roman" w:eastAsia="Noto Sans CJK SC Regular" w:hAnsi="Times New Roman" w:cs="Times New Roman"/>
                <w:b/>
                <w:bCs/>
                <w:color w:val="00000A"/>
                <w:sz w:val="26"/>
                <w:szCs w:val="26"/>
                <w:lang w:eastAsia="zh-CN" w:bidi="hi-IN"/>
              </w:rPr>
              <w:t xml:space="preserve">Срок выполнения </w:t>
            </w:r>
            <w:r w:rsidRPr="00781A10">
              <w:rPr>
                <w:rFonts w:ascii="Times New Roman" w:eastAsia="Noto Sans CJK SC Regular" w:hAnsi="Times New Roman" w:cs="Times New Roman"/>
                <w:b/>
                <w:bCs/>
                <w:color w:val="00000A"/>
                <w:sz w:val="26"/>
                <w:szCs w:val="26"/>
                <w:lang w:eastAsia="zh-CN" w:bidi="hi-IN"/>
              </w:rPr>
              <w:t>услуг (работ)</w:t>
            </w:r>
            <w:r w:rsidRPr="003B40F8">
              <w:rPr>
                <w:rFonts w:ascii="Times New Roman" w:eastAsia="Noto Sans CJK SC Regular" w:hAnsi="Times New Roman" w:cs="Times New Roman"/>
                <w:b/>
                <w:bCs/>
                <w:color w:val="00000A"/>
                <w:sz w:val="26"/>
                <w:szCs w:val="26"/>
                <w:lang w:eastAsia="zh-CN" w:bidi="hi-IN"/>
              </w:rPr>
              <w:t xml:space="preserve"> не более 3 мес</w:t>
            </w:r>
            <w:r>
              <w:rPr>
                <w:rFonts w:ascii="Times New Roman" w:eastAsia="Noto Sans CJK SC Regular" w:hAnsi="Times New Roman" w:cs="Times New Roman"/>
                <w:b/>
                <w:bCs/>
                <w:color w:val="00000A"/>
                <w:sz w:val="26"/>
                <w:szCs w:val="26"/>
                <w:lang w:eastAsia="zh-CN" w:bidi="hi-IN"/>
              </w:rPr>
              <w:t>яцев</w:t>
            </w:r>
            <w:r w:rsidRPr="003B40F8">
              <w:rPr>
                <w:rFonts w:ascii="Times New Roman" w:eastAsia="Noto Sans CJK SC Regular" w:hAnsi="Times New Roman" w:cs="Times New Roman"/>
                <w:b/>
                <w:bCs/>
                <w:color w:val="00000A"/>
                <w:sz w:val="26"/>
                <w:szCs w:val="26"/>
                <w:lang w:eastAsia="zh-CN" w:bidi="hi-IN"/>
              </w:rPr>
              <w:t xml:space="preserve"> с момента подписания договора.</w:t>
            </w:r>
          </w:p>
        </w:tc>
        <w:tc>
          <w:tcPr>
            <w:tcW w:w="1559"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FA7069" w:rsidRPr="003B40F8" w:rsidRDefault="00FA7069" w:rsidP="007C5013">
            <w:pPr>
              <w:suppressLineNumbers/>
              <w:spacing w:after="0" w:line="240" w:lineRule="auto"/>
              <w:jc w:val="center"/>
              <w:rPr>
                <w:rFonts w:ascii="Times New Roman" w:eastAsia="Noto Sans CJK SC Regular" w:hAnsi="Times New Roman" w:cs="Times New Roman"/>
                <w:b/>
                <w:color w:val="00000A"/>
                <w:sz w:val="26"/>
                <w:szCs w:val="26"/>
                <w:lang w:eastAsia="zh-CN" w:bidi="hi-IN"/>
              </w:rPr>
            </w:pPr>
          </w:p>
        </w:tc>
        <w:tc>
          <w:tcPr>
            <w:tcW w:w="1417" w:type="dxa"/>
            <w:tcBorders>
              <w:top w:val="single" w:sz="2" w:space="0" w:color="000001"/>
              <w:left w:val="single" w:sz="2" w:space="0" w:color="000001"/>
              <w:bottom w:val="single" w:sz="2" w:space="0" w:color="000001"/>
              <w:right w:val="single" w:sz="2" w:space="0" w:color="000001"/>
            </w:tcBorders>
          </w:tcPr>
          <w:p w:rsidR="00FA7069" w:rsidRPr="00495B03" w:rsidRDefault="00FA7069" w:rsidP="007C5013">
            <w:pPr>
              <w:suppressLineNumbers/>
              <w:spacing w:after="0" w:line="240" w:lineRule="auto"/>
              <w:jc w:val="center"/>
              <w:rPr>
                <w:rFonts w:ascii="Times New Roman" w:eastAsia="Noto Sans CJK SC Regular" w:hAnsi="Times New Roman" w:cs="Times New Roman"/>
                <w:b/>
                <w:color w:val="00000A"/>
                <w:sz w:val="26"/>
                <w:szCs w:val="26"/>
                <w:lang w:eastAsia="zh-CN" w:bidi="hi-IN"/>
              </w:rPr>
            </w:pPr>
          </w:p>
        </w:tc>
      </w:tr>
      <w:tr w:rsidR="00FA7069" w:rsidRPr="003B40F8" w:rsidTr="007C5013">
        <w:tc>
          <w:tcPr>
            <w:tcW w:w="7182" w:type="dxa"/>
            <w:tcBorders>
              <w:top w:val="single" w:sz="2" w:space="0" w:color="000001"/>
              <w:left w:val="single" w:sz="2" w:space="0" w:color="000001"/>
              <w:bottom w:val="single" w:sz="2" w:space="0" w:color="000001"/>
            </w:tcBorders>
            <w:shd w:val="clear" w:color="auto" w:fill="auto"/>
            <w:tcMar>
              <w:left w:w="42" w:type="dxa"/>
            </w:tcMar>
          </w:tcPr>
          <w:p w:rsidR="00FA7069" w:rsidRPr="003B40F8" w:rsidRDefault="00FA7069" w:rsidP="007C5013">
            <w:pPr>
              <w:spacing w:after="140" w:line="264" w:lineRule="auto"/>
              <w:rPr>
                <w:rFonts w:ascii="Times New Roman" w:eastAsia="Noto Sans CJK SC Regular" w:hAnsi="Times New Roman" w:cs="Times New Roman"/>
                <w:b/>
                <w:bCs/>
                <w:color w:val="00000A"/>
                <w:sz w:val="26"/>
                <w:szCs w:val="26"/>
                <w:lang w:eastAsia="zh-CN" w:bidi="hi-IN"/>
              </w:rPr>
            </w:pPr>
            <w:r w:rsidRPr="003B40F8">
              <w:rPr>
                <w:rFonts w:ascii="Times New Roman" w:eastAsia="Noto Sans CJK SC Regular" w:hAnsi="Times New Roman" w:cs="Times New Roman"/>
                <w:b/>
                <w:bCs/>
                <w:color w:val="00000A"/>
                <w:sz w:val="26"/>
                <w:szCs w:val="26"/>
                <w:lang w:eastAsia="zh-CN" w:bidi="hi-IN"/>
              </w:rPr>
              <w:t xml:space="preserve">2. Техническая и информационная поддержка Сайта </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2.1 Круглосуточный мониторинг и поддержка полной работоспособности Сайта, поддержание скорости загрузки Сайта не больше 3 секунд, устранение ошибок технического характера, выявленных с помощью сервиса Airbrake, а также другими способами.</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2.2 Работы по наполнению Сайта, по запросу заказчика: публикация новостей, акций, статей и т.д., добавление изображений, редактирование изображений, копирайтинг (написание статей, рерайт текстов до 5000 знаков в месяц без пробелов с ключевыми словами), добавление разделов и подразделов, обновление информации на Сайте.</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2.3. Взаимодействие Заказчика с Исполнителем ведется посредством «Системы управления проектами» Исполнителя. Заказчик в системе управления проектами создает заявку на выполнение каких-либо работ, а исполнитель принимает задачу в работу, а также фиксирует её решение по результату выполнения работ.</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 xml:space="preserve">  </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 xml:space="preserve">2.4 Разработка графических элементов для Сайта (баннеры, схемы, рисунки), оптимизация изображений, не меньше 10 в месяц. </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2.5 Ежедневное резервное копирование исходных кодов и баз данных, восстановление Сайта в случае системных сбоев. Уведомление заказчика о необходимости продления регистрации доменного имени. Хранение и предоставление по запросу архивов сайта и базы данных на каждый день в течении срока обслуживания.</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2.6 Поддержка мобильной версии Сайта, корректное отображение Сайта на устройствах форм-фактора смартфон и форм-фактора планшет.</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2.7. Ежемесячный отчет по показателям + веб-аналитика с пояснительной аналитической запиской и предложениями по изменениям РК и Сайта</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2.8 Доработки Сайта по итогам ежемесячной веб-аналитики</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2.9 Разработка и поддержка адаптивной мобильной версии Сайта и всех его разделов с использованием самой популярной библиотеки (Bootstrap), корректное отображение Сайта на устройствах форм-фактора смартфон и форм-фактора планшет.</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2.10 Доработки Сайта по запросам заказчика</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Подготовка технического задания на разработку новых программных модулей для Сайта, Обновление функциональных модулей, разработка и внедрение новых сервисов и интерактивных элементов. Добавление новых страниц, разделов (содержимое предоставляется заказчиком), landing page. Разработка графических элементов для модулей (баннеров, схем, рисунков), оптимизация изображений включена в стоимость. Разработка предварительных эскизов и согласование их с заказчиком.</w:t>
            </w:r>
          </w:p>
        </w:tc>
        <w:tc>
          <w:tcPr>
            <w:tcW w:w="1559"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FA7069" w:rsidRPr="003B40F8" w:rsidRDefault="00FA7069" w:rsidP="007C5013">
            <w:pPr>
              <w:suppressLineNumbers/>
              <w:spacing w:after="0" w:line="240" w:lineRule="auto"/>
              <w:jc w:val="center"/>
              <w:rPr>
                <w:rFonts w:ascii="Times New Roman" w:eastAsia="Noto Sans CJK SC Regular" w:hAnsi="Times New Roman" w:cs="Times New Roman"/>
                <w:color w:val="00000A"/>
                <w:sz w:val="26"/>
                <w:szCs w:val="26"/>
                <w:lang w:eastAsia="zh-CN" w:bidi="hi-IN"/>
              </w:rPr>
            </w:pPr>
          </w:p>
        </w:tc>
        <w:tc>
          <w:tcPr>
            <w:tcW w:w="1417" w:type="dxa"/>
            <w:tcBorders>
              <w:top w:val="single" w:sz="2" w:space="0" w:color="000001"/>
              <w:left w:val="single" w:sz="2" w:space="0" w:color="000001"/>
              <w:bottom w:val="single" w:sz="2" w:space="0" w:color="000001"/>
              <w:right w:val="single" w:sz="2" w:space="0" w:color="000001"/>
            </w:tcBorders>
          </w:tcPr>
          <w:p w:rsidR="00FA7069" w:rsidRPr="003B40F8" w:rsidRDefault="00FA7069" w:rsidP="007C5013">
            <w:pPr>
              <w:suppressLineNumbers/>
              <w:spacing w:after="0" w:line="240" w:lineRule="auto"/>
              <w:jc w:val="center"/>
              <w:rPr>
                <w:rFonts w:ascii="Times New Roman" w:eastAsia="Noto Sans CJK SC Regular" w:hAnsi="Times New Roman" w:cs="Times New Roman"/>
                <w:color w:val="00000A"/>
                <w:sz w:val="26"/>
                <w:szCs w:val="26"/>
                <w:lang w:eastAsia="zh-CN" w:bidi="hi-IN"/>
              </w:rPr>
            </w:pPr>
          </w:p>
        </w:tc>
      </w:tr>
      <w:tr w:rsidR="00FA7069" w:rsidRPr="003B40F8" w:rsidTr="007C5013">
        <w:tc>
          <w:tcPr>
            <w:tcW w:w="7182" w:type="dxa"/>
            <w:tcBorders>
              <w:top w:val="single" w:sz="2" w:space="0" w:color="000001"/>
              <w:left w:val="single" w:sz="2" w:space="0" w:color="000001"/>
              <w:bottom w:val="single" w:sz="2" w:space="0" w:color="000001"/>
            </w:tcBorders>
            <w:shd w:val="clear" w:color="auto" w:fill="auto"/>
            <w:tcMar>
              <w:left w:w="42" w:type="dxa"/>
            </w:tcMar>
          </w:tcPr>
          <w:p w:rsidR="00FA7069" w:rsidRPr="003B40F8" w:rsidRDefault="00FA7069" w:rsidP="007C5013">
            <w:pPr>
              <w:spacing w:after="140" w:line="264" w:lineRule="auto"/>
              <w:rPr>
                <w:rFonts w:ascii="Times New Roman" w:eastAsia="Noto Sans CJK SC Regular" w:hAnsi="Times New Roman" w:cs="Times New Roman"/>
                <w:b/>
                <w:bCs/>
                <w:color w:val="00000A"/>
                <w:sz w:val="26"/>
                <w:szCs w:val="26"/>
                <w:lang w:eastAsia="zh-CN" w:bidi="hi-IN"/>
              </w:rPr>
            </w:pPr>
            <w:r w:rsidRPr="003B40F8">
              <w:rPr>
                <w:rFonts w:ascii="Times New Roman" w:eastAsia="Noto Sans CJK SC Regular" w:hAnsi="Times New Roman" w:cs="Times New Roman"/>
                <w:b/>
                <w:bCs/>
                <w:color w:val="00000A"/>
                <w:sz w:val="26"/>
                <w:szCs w:val="26"/>
                <w:lang w:eastAsia="zh-CN" w:bidi="hi-IN"/>
              </w:rPr>
              <w:t xml:space="preserve">Ежемесячная стоимость </w:t>
            </w:r>
            <w:r>
              <w:rPr>
                <w:rFonts w:ascii="Times New Roman" w:eastAsia="Noto Sans CJK SC Regular" w:hAnsi="Times New Roman" w:cs="Times New Roman"/>
                <w:b/>
                <w:bCs/>
                <w:color w:val="00000A"/>
                <w:sz w:val="26"/>
                <w:szCs w:val="26"/>
                <w:lang w:eastAsia="zh-CN" w:bidi="hi-IN"/>
              </w:rPr>
              <w:t>услуг (</w:t>
            </w:r>
            <w:r w:rsidRPr="003B40F8">
              <w:rPr>
                <w:rFonts w:ascii="Times New Roman" w:eastAsia="Noto Sans CJK SC Regular" w:hAnsi="Times New Roman" w:cs="Times New Roman"/>
                <w:b/>
                <w:bCs/>
                <w:color w:val="00000A"/>
                <w:sz w:val="26"/>
                <w:szCs w:val="26"/>
                <w:lang w:eastAsia="zh-CN" w:bidi="hi-IN"/>
              </w:rPr>
              <w:t>работ</w:t>
            </w:r>
            <w:r>
              <w:rPr>
                <w:rFonts w:ascii="Times New Roman" w:eastAsia="Noto Sans CJK SC Regular" w:hAnsi="Times New Roman" w:cs="Times New Roman"/>
                <w:b/>
                <w:bCs/>
                <w:color w:val="00000A"/>
                <w:sz w:val="26"/>
                <w:szCs w:val="26"/>
                <w:lang w:eastAsia="zh-CN" w:bidi="hi-IN"/>
              </w:rPr>
              <w:t>), руб.</w:t>
            </w:r>
          </w:p>
        </w:tc>
        <w:tc>
          <w:tcPr>
            <w:tcW w:w="1559"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FA7069" w:rsidRPr="003B40F8" w:rsidRDefault="00FA7069" w:rsidP="007C5013">
            <w:pPr>
              <w:suppressLineNumbers/>
              <w:spacing w:after="0" w:line="240" w:lineRule="auto"/>
              <w:jc w:val="center"/>
              <w:rPr>
                <w:rFonts w:ascii="Times New Roman" w:eastAsia="Noto Sans CJK SC Regular" w:hAnsi="Times New Roman" w:cs="Times New Roman"/>
                <w:b/>
                <w:color w:val="00000A"/>
                <w:sz w:val="26"/>
                <w:szCs w:val="26"/>
                <w:lang w:eastAsia="zh-CN" w:bidi="hi-IN"/>
              </w:rPr>
            </w:pPr>
          </w:p>
        </w:tc>
        <w:tc>
          <w:tcPr>
            <w:tcW w:w="1417" w:type="dxa"/>
            <w:tcBorders>
              <w:top w:val="single" w:sz="2" w:space="0" w:color="000001"/>
              <w:left w:val="single" w:sz="2" w:space="0" w:color="000001"/>
              <w:bottom w:val="single" w:sz="2" w:space="0" w:color="000001"/>
              <w:right w:val="single" w:sz="2" w:space="0" w:color="000001"/>
            </w:tcBorders>
          </w:tcPr>
          <w:p w:rsidR="00FA7069" w:rsidRPr="00495B03" w:rsidRDefault="00FA7069" w:rsidP="007C5013">
            <w:pPr>
              <w:suppressLineNumbers/>
              <w:spacing w:after="0" w:line="240" w:lineRule="auto"/>
              <w:jc w:val="center"/>
              <w:rPr>
                <w:rFonts w:ascii="Times New Roman" w:eastAsia="Noto Sans CJK SC Regular" w:hAnsi="Times New Roman" w:cs="Times New Roman"/>
                <w:b/>
                <w:color w:val="00000A"/>
                <w:sz w:val="26"/>
                <w:szCs w:val="26"/>
                <w:lang w:eastAsia="zh-CN" w:bidi="hi-IN"/>
              </w:rPr>
            </w:pPr>
          </w:p>
        </w:tc>
      </w:tr>
      <w:tr w:rsidR="00FA7069" w:rsidRPr="003B40F8" w:rsidTr="007C5013">
        <w:tc>
          <w:tcPr>
            <w:tcW w:w="7182" w:type="dxa"/>
            <w:tcBorders>
              <w:top w:val="single" w:sz="2" w:space="0" w:color="000001"/>
              <w:left w:val="single" w:sz="2" w:space="0" w:color="000001"/>
              <w:bottom w:val="single" w:sz="2" w:space="0" w:color="000001"/>
            </w:tcBorders>
            <w:shd w:val="clear" w:color="auto" w:fill="auto"/>
            <w:tcMar>
              <w:left w:w="42" w:type="dxa"/>
            </w:tcMar>
          </w:tcPr>
          <w:p w:rsidR="00FA7069" w:rsidRPr="00E8420B" w:rsidRDefault="00FA7069" w:rsidP="007C5013">
            <w:pPr>
              <w:spacing w:after="140" w:line="264" w:lineRule="auto"/>
              <w:rPr>
                <w:rFonts w:ascii="Times New Roman" w:eastAsia="Noto Sans CJK SC Regular" w:hAnsi="Times New Roman" w:cs="Times New Roman"/>
                <w:b/>
                <w:bCs/>
                <w:color w:val="00000A"/>
                <w:sz w:val="26"/>
                <w:szCs w:val="26"/>
                <w:lang w:eastAsia="zh-CN" w:bidi="hi-IN"/>
              </w:rPr>
            </w:pPr>
            <w:r w:rsidRPr="00E8420B">
              <w:rPr>
                <w:rFonts w:ascii="Times New Roman" w:eastAsia="Noto Sans CJK SC Regular" w:hAnsi="Times New Roman" w:cs="Times New Roman"/>
                <w:b/>
                <w:bCs/>
                <w:color w:val="00000A"/>
                <w:sz w:val="26"/>
                <w:szCs w:val="26"/>
                <w:lang w:eastAsia="zh-CN" w:bidi="hi-IN"/>
              </w:rPr>
              <w:t xml:space="preserve">3. SEO – продвижение Сайта  </w:t>
            </w:r>
          </w:p>
          <w:p w:rsidR="00FA7069" w:rsidRPr="00E8420B"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E8420B">
              <w:rPr>
                <w:rFonts w:ascii="Times New Roman" w:eastAsia="Noto Sans CJK SC Regular" w:hAnsi="Times New Roman" w:cs="Times New Roman"/>
                <w:color w:val="00000A"/>
                <w:sz w:val="26"/>
                <w:szCs w:val="26"/>
                <w:lang w:eastAsia="zh-CN" w:bidi="hi-IN"/>
              </w:rPr>
              <w:t xml:space="preserve">3.1 </w:t>
            </w:r>
            <w:r w:rsidRPr="00E8420B">
              <w:rPr>
                <w:rFonts w:ascii="Times New Roman" w:eastAsia="Noto Sans CJK SC Regular" w:hAnsi="Times New Roman" w:cs="Times New Roman"/>
                <w:color w:val="00000A"/>
                <w:sz w:val="26"/>
                <w:szCs w:val="26"/>
                <w:shd w:val="clear" w:color="auto" w:fill="FFFFFF" w:themeFill="background1"/>
                <w:lang w:eastAsia="zh-CN" w:bidi="hi-IN"/>
              </w:rPr>
              <w:t>Выведение в ТОП5 в поисковых системах Яндекс и Google по истечению 60 календарных дней</w:t>
            </w:r>
            <w:r w:rsidRPr="00E8420B">
              <w:rPr>
                <w:rFonts w:ascii="Times New Roman" w:eastAsia="Noto Sans CJK SC Regular" w:hAnsi="Times New Roman" w:cs="Times New Roman"/>
                <w:color w:val="00000A"/>
                <w:sz w:val="26"/>
                <w:szCs w:val="26"/>
                <w:lang w:eastAsia="zh-CN" w:bidi="hi-IN"/>
              </w:rPr>
              <w:t xml:space="preserve"> с момента подписания сторонами за</w:t>
            </w:r>
            <w:r w:rsidRPr="00E8420B">
              <w:rPr>
                <w:rFonts w:ascii="Times New Roman" w:eastAsia="Noto Sans CJK SC Regular" w:hAnsi="Times New Roman" w:cs="Times New Roman"/>
                <w:sz w:val="26"/>
                <w:szCs w:val="26"/>
                <w:lang w:eastAsia="zh-CN" w:bidi="hi-IN"/>
              </w:rPr>
              <w:t>явки на оказание Услуги</w:t>
            </w:r>
            <w:r w:rsidRPr="00E8420B">
              <w:rPr>
                <w:rFonts w:ascii="Times New Roman" w:eastAsia="Noto Sans CJK SC Regular" w:hAnsi="Times New Roman" w:cs="Times New Roman"/>
                <w:color w:val="00000A"/>
                <w:sz w:val="26"/>
                <w:szCs w:val="26"/>
                <w:lang w:eastAsia="zh-CN" w:bidi="hi-IN"/>
              </w:rPr>
              <w:t>, увеличение суточного трафика на 10 % по сравнению с предыдущим месяцем, отчеты с подтверждающими данными и скриншотами. Отчеты предоставляются в письменном виде в течение 3 рабочих дней по окончании календарного месяца в период оказания услуг, а также в течение 3 рабочих дней с момента выполнения услуг по соответствующей Заявке.</w:t>
            </w:r>
          </w:p>
          <w:p w:rsidR="00FA7069" w:rsidRPr="00E8420B"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E8420B">
              <w:rPr>
                <w:rFonts w:ascii="Times New Roman" w:eastAsia="Noto Sans CJK SC Regular" w:hAnsi="Times New Roman" w:cs="Times New Roman"/>
                <w:color w:val="00000A"/>
                <w:sz w:val="26"/>
                <w:szCs w:val="26"/>
                <w:lang w:eastAsia="zh-CN" w:bidi="hi-IN"/>
              </w:rPr>
              <w:t>3.2 HTML верстка и исправление всех технических ошибок, изменение мета-данных Сайта, оптимизация программных кодов под поисковые машины, включая, но не ограничиваясь работами из п.1.3, создание автоматически генерируемой и постоянно обновляемой карты Сайта для поисковых роботов, отчет по итогам проделанной работы. Отчеты предоставляются в письменном виде в течение 3 рабочих дней по окончании календарного месяца в период оказания услуг, а также в течение 3 рабочих дней с момента выполнения услуг по соответствующей Заявке.</w:t>
            </w:r>
          </w:p>
          <w:p w:rsidR="00FA7069" w:rsidRPr="00E8420B"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E8420B">
              <w:rPr>
                <w:rFonts w:ascii="Times New Roman" w:eastAsia="Noto Sans CJK SC Regular" w:hAnsi="Times New Roman" w:cs="Times New Roman"/>
                <w:color w:val="00000A"/>
                <w:sz w:val="26"/>
                <w:szCs w:val="26"/>
                <w:lang w:eastAsia="zh-CN" w:bidi="hi-IN"/>
              </w:rPr>
              <w:t xml:space="preserve">3.3 Регулярная работа по контролю показателей Сайта, влияющих на его корректность работы и ранжируемость в поисковых системах. </w:t>
            </w:r>
          </w:p>
          <w:p w:rsidR="00FA7069" w:rsidRPr="00E8420B"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E8420B">
              <w:rPr>
                <w:rFonts w:ascii="Times New Roman" w:eastAsia="Noto Sans CJK SC Regular" w:hAnsi="Times New Roman" w:cs="Times New Roman"/>
                <w:color w:val="00000A"/>
                <w:sz w:val="26"/>
                <w:szCs w:val="26"/>
                <w:lang w:eastAsia="zh-CN" w:bidi="hi-IN"/>
              </w:rPr>
              <w:t xml:space="preserve">3.4 Оценка конкурентного окружения, анализ Сайтов-конкурентов, анализ позиций Сайтов-конкурентов в органической выдаче поисковых систем по такому же, как и для Сайта Заказчика семантическому ядру поисковых запросов. </w:t>
            </w:r>
          </w:p>
          <w:p w:rsidR="00FA7069" w:rsidRPr="00E8420B"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E8420B">
              <w:rPr>
                <w:rFonts w:ascii="Times New Roman" w:eastAsia="Noto Sans CJK SC Regular" w:hAnsi="Times New Roman" w:cs="Times New Roman"/>
                <w:color w:val="00000A"/>
                <w:sz w:val="26"/>
                <w:szCs w:val="26"/>
                <w:lang w:eastAsia="zh-CN" w:bidi="hi-IN"/>
              </w:rPr>
              <w:t>3.5 Вся аналитика по перечисленным характеристикам должна быть включена в отчет Исполнителя, проблемы должны своевременно устраняться исполнителем. Все данные подтверждаются в отчете формируемым с помощью независимых внешних сервисов, часть — может подтверждаться скриншотами. Отчеты предоставляются в письменном виде в течение 3 рабочих дней по окончании календарного месяца в период оказания услуг, а также в течение 3 рабочих дней с момента выполнения услуг по соответствующей Заявке.</w:t>
            </w:r>
          </w:p>
          <w:p w:rsidR="00FA7069" w:rsidRPr="00E8420B"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E8420B">
              <w:rPr>
                <w:rFonts w:ascii="Times New Roman" w:eastAsia="Noto Sans CJK SC Regular" w:hAnsi="Times New Roman" w:cs="Times New Roman"/>
                <w:color w:val="00000A"/>
                <w:sz w:val="26"/>
                <w:szCs w:val="26"/>
                <w:lang w:eastAsia="zh-CN" w:bidi="hi-IN"/>
              </w:rPr>
              <w:t xml:space="preserve">3.6 Постоянная внутренняя оптимизация Сайта, сбор семантического ядра (поисковых запросов, ключевых слов) для Сайта, измерение позиций Сайта в Яндексе и Google, отчеты о проделанной работе. </w:t>
            </w:r>
          </w:p>
          <w:p w:rsidR="00FA7069" w:rsidRPr="00E8420B"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E8420B">
              <w:rPr>
                <w:rFonts w:ascii="Times New Roman" w:eastAsia="Noto Sans CJK SC Regular" w:hAnsi="Times New Roman" w:cs="Times New Roman"/>
                <w:color w:val="00000A"/>
                <w:sz w:val="26"/>
                <w:szCs w:val="26"/>
                <w:lang w:eastAsia="zh-CN" w:bidi="hi-IN"/>
              </w:rPr>
              <w:t>Отчеты предоставляются в письменном виде в течение 3 рабочих дней по окончании календарного месяца в период оказания услуг, а также в течение 3 рабочих дней с момента выполнения услуг по соответствующей Заявке.</w:t>
            </w:r>
          </w:p>
          <w:p w:rsidR="00FA7069" w:rsidRPr="00E8420B"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E8420B">
              <w:rPr>
                <w:rFonts w:ascii="Times New Roman" w:eastAsia="Noto Sans CJK SC Regular" w:hAnsi="Times New Roman" w:cs="Times New Roman"/>
                <w:color w:val="00000A"/>
                <w:sz w:val="26"/>
                <w:szCs w:val="26"/>
                <w:lang w:eastAsia="zh-CN" w:bidi="hi-IN"/>
              </w:rPr>
              <w:t>3.7 Внешняя оптимизация:</w:t>
            </w:r>
          </w:p>
          <w:p w:rsidR="00FA7069" w:rsidRPr="00E8420B"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E8420B">
              <w:rPr>
                <w:rFonts w:ascii="Times New Roman" w:eastAsia="Noto Sans CJK SC Regular" w:hAnsi="Times New Roman" w:cs="Times New Roman"/>
                <w:color w:val="00000A"/>
                <w:sz w:val="26"/>
                <w:szCs w:val="26"/>
                <w:lang w:eastAsia="zh-CN" w:bidi="hi-IN"/>
              </w:rPr>
              <w:t>Размещение отзывов на Сайтах-отзовиках и каталогах (например, Яндекс. Справочник и Гугл.МойБизнес);</w:t>
            </w:r>
          </w:p>
          <w:p w:rsidR="00FA7069" w:rsidRPr="00E8420B"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E8420B">
              <w:rPr>
                <w:rFonts w:ascii="Times New Roman" w:eastAsia="Noto Sans CJK SC Regular" w:hAnsi="Times New Roman" w:cs="Times New Roman"/>
                <w:color w:val="00000A"/>
                <w:sz w:val="26"/>
                <w:szCs w:val="26"/>
                <w:lang w:eastAsia="zh-CN" w:bidi="hi-IN"/>
              </w:rPr>
              <w:t>Размещения статей со ссылками на сторонних тематических ресурсах;</w:t>
            </w:r>
          </w:p>
          <w:p w:rsidR="00FA7069" w:rsidRPr="00E8420B"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E8420B">
              <w:rPr>
                <w:rFonts w:ascii="Times New Roman" w:eastAsia="Noto Sans CJK SC Regular" w:hAnsi="Times New Roman" w:cs="Times New Roman"/>
                <w:color w:val="00000A"/>
                <w:sz w:val="26"/>
                <w:szCs w:val="26"/>
                <w:lang w:eastAsia="zh-CN" w:bidi="hi-IN"/>
              </w:rPr>
              <w:t>Размещение на форумах, социальных сервисах.</w:t>
            </w:r>
          </w:p>
          <w:p w:rsidR="00FA7069" w:rsidRPr="003B40F8" w:rsidRDefault="00FA7069" w:rsidP="007C5013">
            <w:pPr>
              <w:numPr>
                <w:ilvl w:val="0"/>
                <w:numId w:val="23"/>
              </w:numPr>
              <w:spacing w:after="140" w:line="264" w:lineRule="auto"/>
              <w:rPr>
                <w:rFonts w:ascii="Times New Roman" w:eastAsia="Noto Sans CJK SC Regular" w:hAnsi="Times New Roman" w:cs="Times New Roman"/>
                <w:color w:val="00000A"/>
                <w:sz w:val="26"/>
                <w:szCs w:val="26"/>
                <w:lang w:eastAsia="zh-CN" w:bidi="hi-IN"/>
              </w:rPr>
            </w:pPr>
            <w:r w:rsidRPr="00E8420B">
              <w:rPr>
                <w:rFonts w:ascii="Times New Roman" w:eastAsia="Noto Sans CJK SC Regular" w:hAnsi="Times New Roman" w:cs="Times New Roman"/>
                <w:color w:val="00000A"/>
                <w:sz w:val="26"/>
                <w:szCs w:val="26"/>
                <w:lang w:eastAsia="zh-CN" w:bidi="hi-IN"/>
              </w:rPr>
              <w:t>Список Сайтов, каталогов, сторонних тематических ресурсов, форумов, социальных сервисов (на которых будут размещаться статьи) предварительно согласуются с заказчиком. Максимальное количество размещений в месяц – 20. Все размещения в виде ссылок и скриншотов отражаются в отчетах Исполнителя. Отчеты предоставляются в письменном виде в течение 3 рабочих дней по окончании календарного месяца в период оказания услуг, а также в течение 3 рабочих дней с момента выполнения услуг по соответствующей Заявке.</w:t>
            </w:r>
          </w:p>
        </w:tc>
        <w:tc>
          <w:tcPr>
            <w:tcW w:w="1559"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FA7069" w:rsidRPr="003B40F8" w:rsidRDefault="00FA7069" w:rsidP="007C5013">
            <w:pPr>
              <w:suppressLineNumbers/>
              <w:spacing w:after="0" w:line="240" w:lineRule="auto"/>
              <w:jc w:val="center"/>
              <w:rPr>
                <w:rFonts w:ascii="Times New Roman" w:eastAsia="Noto Sans CJK SC Regular" w:hAnsi="Times New Roman" w:cs="Times New Roman"/>
                <w:color w:val="00000A"/>
                <w:sz w:val="26"/>
                <w:szCs w:val="26"/>
                <w:lang w:eastAsia="zh-CN" w:bidi="hi-IN"/>
              </w:rPr>
            </w:pPr>
          </w:p>
        </w:tc>
        <w:tc>
          <w:tcPr>
            <w:tcW w:w="1417" w:type="dxa"/>
            <w:tcBorders>
              <w:top w:val="single" w:sz="2" w:space="0" w:color="000001"/>
              <w:left w:val="single" w:sz="2" w:space="0" w:color="000001"/>
              <w:bottom w:val="single" w:sz="2" w:space="0" w:color="000001"/>
              <w:right w:val="single" w:sz="2" w:space="0" w:color="000001"/>
            </w:tcBorders>
          </w:tcPr>
          <w:p w:rsidR="00FA7069" w:rsidRPr="003B40F8" w:rsidRDefault="00FA7069" w:rsidP="007C5013">
            <w:pPr>
              <w:suppressLineNumbers/>
              <w:spacing w:after="0" w:line="240" w:lineRule="auto"/>
              <w:jc w:val="center"/>
              <w:rPr>
                <w:rFonts w:ascii="Times New Roman" w:eastAsia="Noto Sans CJK SC Regular" w:hAnsi="Times New Roman" w:cs="Times New Roman"/>
                <w:color w:val="00000A"/>
                <w:sz w:val="26"/>
                <w:szCs w:val="26"/>
                <w:lang w:eastAsia="zh-CN" w:bidi="hi-IN"/>
              </w:rPr>
            </w:pPr>
          </w:p>
        </w:tc>
      </w:tr>
      <w:tr w:rsidR="00FA7069" w:rsidRPr="003B40F8" w:rsidTr="007C5013">
        <w:tc>
          <w:tcPr>
            <w:tcW w:w="7182" w:type="dxa"/>
            <w:tcBorders>
              <w:top w:val="single" w:sz="2" w:space="0" w:color="000001"/>
              <w:left w:val="single" w:sz="2" w:space="0" w:color="000001"/>
              <w:bottom w:val="single" w:sz="2" w:space="0" w:color="000001"/>
            </w:tcBorders>
            <w:shd w:val="clear" w:color="auto" w:fill="auto"/>
            <w:tcMar>
              <w:left w:w="42" w:type="dxa"/>
            </w:tcMar>
          </w:tcPr>
          <w:p w:rsidR="00FA7069" w:rsidRPr="00E8420B" w:rsidRDefault="00FA7069" w:rsidP="007C5013">
            <w:pPr>
              <w:spacing w:after="140" w:line="264" w:lineRule="auto"/>
              <w:rPr>
                <w:rFonts w:ascii="Times New Roman" w:eastAsia="Noto Sans CJK SC Regular" w:hAnsi="Times New Roman" w:cs="Times New Roman"/>
                <w:b/>
                <w:bCs/>
                <w:color w:val="00000A"/>
                <w:sz w:val="26"/>
                <w:szCs w:val="26"/>
                <w:lang w:eastAsia="zh-CN" w:bidi="hi-IN"/>
              </w:rPr>
            </w:pPr>
            <w:r w:rsidRPr="00E8420B">
              <w:rPr>
                <w:rFonts w:ascii="Times New Roman" w:eastAsia="Noto Sans CJK SC Regular" w:hAnsi="Times New Roman" w:cs="Times New Roman"/>
                <w:b/>
                <w:bCs/>
                <w:color w:val="00000A"/>
                <w:sz w:val="26"/>
                <w:szCs w:val="26"/>
                <w:lang w:eastAsia="zh-CN" w:bidi="hi-IN"/>
              </w:rPr>
              <w:t>Расценки за единицу (вид) услуг (работ), оказываемых в течение 1 (одного) календарного месяца, руб.</w:t>
            </w:r>
          </w:p>
          <w:p w:rsidR="00FA7069" w:rsidRPr="003B40F8" w:rsidRDefault="00FA7069" w:rsidP="007C5013">
            <w:pPr>
              <w:spacing w:after="140" w:line="264" w:lineRule="auto"/>
              <w:rPr>
                <w:rFonts w:ascii="Times New Roman" w:eastAsia="Noto Sans CJK SC Regular" w:hAnsi="Times New Roman" w:cs="Times New Roman"/>
                <w:b/>
                <w:bCs/>
                <w:color w:val="00000A"/>
                <w:sz w:val="26"/>
                <w:szCs w:val="26"/>
                <w:lang w:eastAsia="zh-CN" w:bidi="hi-IN"/>
              </w:rPr>
            </w:pPr>
            <w:r w:rsidRPr="00E8420B">
              <w:rPr>
                <w:rFonts w:ascii="Times New Roman" w:hAnsi="Times New Roman" w:cs="Times New Roman"/>
                <w:b/>
                <w:bCs/>
              </w:rPr>
              <w:t>Срок оказания услуг – указывается в письменной заявке Заказчика, по форме, согласованной в Приложении № 2 к Договору.</w:t>
            </w:r>
          </w:p>
        </w:tc>
        <w:tc>
          <w:tcPr>
            <w:tcW w:w="1559"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FA7069" w:rsidRPr="003B40F8" w:rsidRDefault="00FA7069" w:rsidP="007C5013">
            <w:pPr>
              <w:suppressLineNumbers/>
              <w:spacing w:after="0" w:line="240" w:lineRule="auto"/>
              <w:jc w:val="center"/>
              <w:rPr>
                <w:rFonts w:ascii="Times New Roman" w:eastAsia="Noto Sans CJK SC Regular" w:hAnsi="Times New Roman" w:cs="Times New Roman"/>
                <w:b/>
                <w:color w:val="00000A"/>
                <w:sz w:val="26"/>
                <w:szCs w:val="26"/>
                <w:lang w:eastAsia="zh-CN" w:bidi="hi-IN"/>
              </w:rPr>
            </w:pPr>
          </w:p>
        </w:tc>
        <w:tc>
          <w:tcPr>
            <w:tcW w:w="1417" w:type="dxa"/>
            <w:tcBorders>
              <w:top w:val="single" w:sz="2" w:space="0" w:color="000001"/>
              <w:left w:val="single" w:sz="2" w:space="0" w:color="000001"/>
              <w:bottom w:val="single" w:sz="2" w:space="0" w:color="000001"/>
              <w:right w:val="single" w:sz="2" w:space="0" w:color="000001"/>
            </w:tcBorders>
          </w:tcPr>
          <w:p w:rsidR="00FA7069" w:rsidRPr="003B40F8" w:rsidRDefault="00FA7069" w:rsidP="007C5013">
            <w:pPr>
              <w:suppressLineNumbers/>
              <w:spacing w:after="0" w:line="240" w:lineRule="auto"/>
              <w:jc w:val="center"/>
              <w:rPr>
                <w:rFonts w:ascii="Times New Roman" w:eastAsia="Noto Sans CJK SC Regular" w:hAnsi="Times New Roman" w:cs="Times New Roman"/>
                <w:b/>
                <w:color w:val="00000A"/>
                <w:sz w:val="26"/>
                <w:szCs w:val="26"/>
                <w:lang w:eastAsia="zh-CN" w:bidi="hi-IN"/>
              </w:rPr>
            </w:pPr>
          </w:p>
        </w:tc>
      </w:tr>
      <w:tr w:rsidR="00FA7069" w:rsidRPr="003B40F8" w:rsidTr="007C5013">
        <w:tc>
          <w:tcPr>
            <w:tcW w:w="7182" w:type="dxa"/>
            <w:tcBorders>
              <w:top w:val="single" w:sz="2" w:space="0" w:color="000001"/>
              <w:left w:val="single" w:sz="2" w:space="0" w:color="000001"/>
              <w:bottom w:val="single" w:sz="2" w:space="0" w:color="000001"/>
            </w:tcBorders>
            <w:shd w:val="clear" w:color="auto" w:fill="auto"/>
            <w:tcMar>
              <w:left w:w="42" w:type="dxa"/>
            </w:tcMar>
          </w:tcPr>
          <w:p w:rsidR="00FA7069" w:rsidRPr="003B40F8" w:rsidRDefault="00FA7069" w:rsidP="007C5013">
            <w:pPr>
              <w:spacing w:after="140" w:line="264" w:lineRule="auto"/>
              <w:rPr>
                <w:rFonts w:ascii="Times New Roman" w:eastAsia="Noto Sans CJK SC Regular" w:hAnsi="Times New Roman" w:cs="Times New Roman"/>
                <w:b/>
                <w:bCs/>
                <w:color w:val="00000A"/>
                <w:sz w:val="26"/>
                <w:szCs w:val="26"/>
                <w:lang w:eastAsia="zh-CN" w:bidi="hi-IN"/>
              </w:rPr>
            </w:pPr>
            <w:r w:rsidRPr="003B40F8">
              <w:rPr>
                <w:rFonts w:ascii="Times New Roman" w:eastAsia="Noto Sans CJK SC Regular" w:hAnsi="Times New Roman" w:cs="Times New Roman"/>
                <w:b/>
                <w:bCs/>
                <w:color w:val="00000A"/>
                <w:sz w:val="26"/>
                <w:szCs w:val="26"/>
                <w:lang w:eastAsia="zh-CN" w:bidi="hi-IN"/>
              </w:rPr>
              <w:t>4. Контекстная реклама.</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4.1 Анализ конкурентов</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 xml:space="preserve">4.2.1 Яндекс Директ на поиск </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 xml:space="preserve">4.2.2 Яндекс Директ РСЯ </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4.2.3 Яндекс Директ Ретаргетинг</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val="en-US" w:eastAsia="zh-CN" w:bidi="hi-IN"/>
              </w:rPr>
            </w:pPr>
            <w:r w:rsidRPr="003B40F8">
              <w:rPr>
                <w:rFonts w:ascii="Times New Roman" w:eastAsia="Noto Sans CJK SC Regular" w:hAnsi="Times New Roman" w:cs="Times New Roman"/>
                <w:color w:val="00000A"/>
                <w:sz w:val="26"/>
                <w:szCs w:val="26"/>
                <w:lang w:val="en-US" w:eastAsia="zh-CN" w:bidi="hi-IN"/>
              </w:rPr>
              <w:t xml:space="preserve">4.2.4 Google Adwords </w:t>
            </w:r>
            <w:r w:rsidRPr="003B40F8">
              <w:rPr>
                <w:rFonts w:ascii="Times New Roman" w:eastAsia="Noto Sans CJK SC Regular" w:hAnsi="Times New Roman" w:cs="Times New Roman"/>
                <w:color w:val="00000A"/>
                <w:sz w:val="26"/>
                <w:szCs w:val="26"/>
                <w:lang w:eastAsia="zh-CN" w:bidi="hi-IN"/>
              </w:rPr>
              <w:t>на</w:t>
            </w:r>
            <w:r w:rsidRPr="003B40F8">
              <w:rPr>
                <w:rFonts w:ascii="Times New Roman" w:eastAsia="Noto Sans CJK SC Regular" w:hAnsi="Times New Roman" w:cs="Times New Roman"/>
                <w:color w:val="00000A"/>
                <w:sz w:val="26"/>
                <w:szCs w:val="26"/>
                <w:lang w:val="en-US" w:eastAsia="zh-CN" w:bidi="hi-IN"/>
              </w:rPr>
              <w:t xml:space="preserve"> </w:t>
            </w:r>
            <w:r w:rsidRPr="003B40F8">
              <w:rPr>
                <w:rFonts w:ascii="Times New Roman" w:eastAsia="Noto Sans CJK SC Regular" w:hAnsi="Times New Roman" w:cs="Times New Roman"/>
                <w:color w:val="00000A"/>
                <w:sz w:val="26"/>
                <w:szCs w:val="26"/>
                <w:lang w:eastAsia="zh-CN" w:bidi="hi-IN"/>
              </w:rPr>
              <w:t>поиск</w:t>
            </w:r>
            <w:r w:rsidRPr="003B40F8">
              <w:rPr>
                <w:rFonts w:ascii="Times New Roman" w:eastAsia="Noto Sans CJK SC Regular" w:hAnsi="Times New Roman" w:cs="Times New Roman"/>
                <w:color w:val="00000A"/>
                <w:sz w:val="26"/>
                <w:szCs w:val="26"/>
                <w:lang w:val="en-US" w:eastAsia="zh-CN" w:bidi="hi-IN"/>
              </w:rPr>
              <w:t xml:space="preserve"> </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val="en-US" w:eastAsia="zh-CN" w:bidi="hi-IN"/>
              </w:rPr>
            </w:pPr>
            <w:r w:rsidRPr="003B40F8">
              <w:rPr>
                <w:rFonts w:ascii="Times New Roman" w:eastAsia="Noto Sans CJK SC Regular" w:hAnsi="Times New Roman" w:cs="Times New Roman"/>
                <w:color w:val="00000A"/>
                <w:sz w:val="26"/>
                <w:szCs w:val="26"/>
                <w:lang w:val="en-US" w:eastAsia="zh-CN" w:bidi="hi-IN"/>
              </w:rPr>
              <w:t xml:space="preserve">4.2.5 Google Adwords </w:t>
            </w:r>
            <w:r w:rsidRPr="003B40F8">
              <w:rPr>
                <w:rFonts w:ascii="Times New Roman" w:eastAsia="Noto Sans CJK SC Regular" w:hAnsi="Times New Roman" w:cs="Times New Roman"/>
                <w:color w:val="00000A"/>
                <w:sz w:val="26"/>
                <w:szCs w:val="26"/>
                <w:lang w:eastAsia="zh-CN" w:bidi="hi-IN"/>
              </w:rPr>
              <w:t>КМС</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4.2.6 Google Adwords Ремаркетинг</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4.3 Настройка базовой аналитики (ежедневная корректировка и улучшение эффективности рекламной кампании)</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 xml:space="preserve">4.4 Ведение рекламной кампании, корректировка ставок, коррекция объявлений с низким СТR </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4.5 Установка Яндекс. Метрики, настройка целей, использование UTM меток</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4.6 Ключевые слова, по которым будут показываться объявления:</w:t>
            </w:r>
          </w:p>
          <w:p w:rsidR="00FA7069" w:rsidRPr="003B40F8" w:rsidRDefault="00FA7069" w:rsidP="007C5013">
            <w:pPr>
              <w:numPr>
                <w:ilvl w:val="0"/>
                <w:numId w:val="24"/>
              </w:num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 xml:space="preserve">Обычно названия услуг/продуктов, тарифов и пакетных предложений и т.п. </w:t>
            </w:r>
          </w:p>
          <w:p w:rsidR="00FA7069" w:rsidRPr="003B40F8" w:rsidRDefault="00FA7069" w:rsidP="007C5013">
            <w:pPr>
              <w:numPr>
                <w:ilvl w:val="0"/>
                <w:numId w:val="24"/>
              </w:num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подбор ключевых слов специалистом (максимально/оптимально/только целевые).</w:t>
            </w:r>
          </w:p>
        </w:tc>
        <w:tc>
          <w:tcPr>
            <w:tcW w:w="1559"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FA7069" w:rsidRPr="003B40F8" w:rsidRDefault="00FA7069" w:rsidP="007C5013">
            <w:pPr>
              <w:suppressLineNumbers/>
              <w:spacing w:after="0" w:line="240" w:lineRule="auto"/>
              <w:jc w:val="center"/>
              <w:rPr>
                <w:rFonts w:ascii="Times New Roman" w:eastAsia="Noto Sans CJK SC Regular" w:hAnsi="Times New Roman" w:cs="Times New Roman"/>
                <w:color w:val="00000A"/>
                <w:sz w:val="26"/>
                <w:szCs w:val="26"/>
                <w:lang w:eastAsia="zh-CN" w:bidi="hi-IN"/>
              </w:rPr>
            </w:pPr>
          </w:p>
        </w:tc>
        <w:tc>
          <w:tcPr>
            <w:tcW w:w="1417" w:type="dxa"/>
            <w:tcBorders>
              <w:top w:val="single" w:sz="2" w:space="0" w:color="000001"/>
              <w:left w:val="single" w:sz="2" w:space="0" w:color="000001"/>
              <w:bottom w:val="single" w:sz="2" w:space="0" w:color="000001"/>
              <w:right w:val="single" w:sz="2" w:space="0" w:color="000001"/>
            </w:tcBorders>
          </w:tcPr>
          <w:p w:rsidR="00FA7069" w:rsidRPr="003B40F8" w:rsidRDefault="00FA7069" w:rsidP="007C5013">
            <w:pPr>
              <w:suppressLineNumbers/>
              <w:spacing w:after="0" w:line="240" w:lineRule="auto"/>
              <w:jc w:val="center"/>
              <w:rPr>
                <w:rFonts w:ascii="Times New Roman" w:eastAsia="Noto Sans CJK SC Regular" w:hAnsi="Times New Roman" w:cs="Times New Roman"/>
                <w:color w:val="00000A"/>
                <w:sz w:val="26"/>
                <w:szCs w:val="26"/>
                <w:lang w:eastAsia="zh-CN" w:bidi="hi-IN"/>
              </w:rPr>
            </w:pPr>
          </w:p>
        </w:tc>
      </w:tr>
      <w:tr w:rsidR="00FA7069" w:rsidRPr="003B40F8" w:rsidTr="007C5013">
        <w:tc>
          <w:tcPr>
            <w:tcW w:w="7182" w:type="dxa"/>
            <w:tcBorders>
              <w:top w:val="single" w:sz="2" w:space="0" w:color="000001"/>
              <w:left w:val="single" w:sz="2" w:space="0" w:color="000001"/>
              <w:bottom w:val="single" w:sz="2" w:space="0" w:color="000001"/>
            </w:tcBorders>
            <w:shd w:val="clear" w:color="auto" w:fill="auto"/>
            <w:tcMar>
              <w:left w:w="42" w:type="dxa"/>
            </w:tcMar>
          </w:tcPr>
          <w:p w:rsidR="00FA7069" w:rsidRDefault="00FA7069" w:rsidP="007C5013">
            <w:pPr>
              <w:spacing w:after="140" w:line="264" w:lineRule="auto"/>
              <w:rPr>
                <w:rFonts w:ascii="Times New Roman" w:eastAsia="Noto Sans CJK SC Regular" w:hAnsi="Times New Roman" w:cs="Times New Roman"/>
                <w:b/>
                <w:bCs/>
                <w:color w:val="00000A"/>
                <w:sz w:val="26"/>
                <w:szCs w:val="26"/>
                <w:lang w:eastAsia="zh-CN" w:bidi="hi-IN"/>
              </w:rPr>
            </w:pPr>
            <w:r w:rsidRPr="004645C4">
              <w:rPr>
                <w:rFonts w:ascii="Times New Roman" w:eastAsia="Noto Sans CJK SC Regular" w:hAnsi="Times New Roman" w:cs="Times New Roman"/>
                <w:b/>
                <w:bCs/>
                <w:color w:val="00000A"/>
                <w:sz w:val="26"/>
                <w:szCs w:val="26"/>
                <w:lang w:eastAsia="zh-CN" w:bidi="hi-IN"/>
              </w:rPr>
              <w:t xml:space="preserve">Расценки за единицу (вид) </w:t>
            </w:r>
            <w:r w:rsidRPr="00781A10">
              <w:rPr>
                <w:rFonts w:ascii="Times New Roman" w:eastAsia="Noto Sans CJK SC Regular" w:hAnsi="Times New Roman" w:cs="Times New Roman"/>
                <w:b/>
                <w:bCs/>
                <w:color w:val="00000A"/>
                <w:sz w:val="26"/>
                <w:szCs w:val="26"/>
                <w:lang w:eastAsia="zh-CN" w:bidi="hi-IN"/>
              </w:rPr>
              <w:t>услуг (работ)</w:t>
            </w:r>
            <w:r w:rsidRPr="004645C4">
              <w:rPr>
                <w:rFonts w:ascii="Times New Roman" w:eastAsia="Noto Sans CJK SC Regular" w:hAnsi="Times New Roman" w:cs="Times New Roman"/>
                <w:b/>
                <w:bCs/>
                <w:color w:val="00000A"/>
                <w:sz w:val="26"/>
                <w:szCs w:val="26"/>
                <w:lang w:eastAsia="zh-CN" w:bidi="hi-IN"/>
              </w:rPr>
              <w:t>, оказываемых в течение 1 (одного) календарного месяца, руб.</w:t>
            </w:r>
          </w:p>
          <w:p w:rsidR="00FA7069" w:rsidRPr="00E8420B" w:rsidRDefault="00FA7069" w:rsidP="007C5013">
            <w:pPr>
              <w:spacing w:after="140" w:line="264" w:lineRule="auto"/>
              <w:rPr>
                <w:rFonts w:ascii="Times New Roman" w:eastAsia="Noto Sans CJK SC Regular" w:hAnsi="Times New Roman" w:cs="Times New Roman"/>
                <w:b/>
                <w:bCs/>
                <w:color w:val="00000A"/>
                <w:sz w:val="24"/>
                <w:szCs w:val="24"/>
                <w:lang w:eastAsia="zh-CN" w:bidi="hi-IN"/>
              </w:rPr>
            </w:pPr>
            <w:r w:rsidRPr="00E8420B">
              <w:rPr>
                <w:rFonts w:ascii="Times New Roman" w:eastAsia="Noto Sans CJK SC Regular" w:hAnsi="Times New Roman" w:cs="Times New Roman"/>
                <w:b/>
                <w:bCs/>
                <w:color w:val="00000A"/>
                <w:sz w:val="24"/>
                <w:szCs w:val="24"/>
                <w:lang w:eastAsia="zh-CN" w:bidi="hi-IN"/>
              </w:rPr>
              <w:t>Срок оказания услуг – указывается в письменной заявке Заказчика, по форме, согласованной в Приложении № 2 к Договору.</w:t>
            </w:r>
          </w:p>
        </w:tc>
        <w:tc>
          <w:tcPr>
            <w:tcW w:w="1559"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FA7069" w:rsidRPr="003B40F8" w:rsidRDefault="00FA7069" w:rsidP="007C5013">
            <w:pPr>
              <w:suppressLineNumbers/>
              <w:spacing w:after="0" w:line="240" w:lineRule="auto"/>
              <w:jc w:val="center"/>
              <w:rPr>
                <w:rFonts w:ascii="Times New Roman" w:eastAsia="Noto Sans CJK SC Regular" w:hAnsi="Times New Roman" w:cs="Times New Roman"/>
                <w:b/>
                <w:color w:val="00000A"/>
                <w:sz w:val="26"/>
                <w:szCs w:val="26"/>
                <w:lang w:eastAsia="zh-CN" w:bidi="hi-IN"/>
              </w:rPr>
            </w:pPr>
          </w:p>
        </w:tc>
        <w:tc>
          <w:tcPr>
            <w:tcW w:w="1417" w:type="dxa"/>
            <w:tcBorders>
              <w:top w:val="single" w:sz="2" w:space="0" w:color="000001"/>
              <w:left w:val="single" w:sz="2" w:space="0" w:color="000001"/>
              <w:bottom w:val="single" w:sz="2" w:space="0" w:color="000001"/>
              <w:right w:val="single" w:sz="2" w:space="0" w:color="000001"/>
            </w:tcBorders>
          </w:tcPr>
          <w:p w:rsidR="00FA7069" w:rsidRPr="003B40F8" w:rsidRDefault="00FA7069" w:rsidP="007C5013">
            <w:pPr>
              <w:suppressLineNumbers/>
              <w:spacing w:after="0" w:line="240" w:lineRule="auto"/>
              <w:jc w:val="center"/>
              <w:rPr>
                <w:rFonts w:ascii="Times New Roman" w:eastAsia="Noto Sans CJK SC Regular" w:hAnsi="Times New Roman" w:cs="Times New Roman"/>
                <w:b/>
                <w:color w:val="00000A"/>
                <w:sz w:val="26"/>
                <w:szCs w:val="26"/>
                <w:lang w:eastAsia="zh-CN" w:bidi="hi-IN"/>
              </w:rPr>
            </w:pPr>
          </w:p>
        </w:tc>
      </w:tr>
      <w:tr w:rsidR="00FA7069" w:rsidRPr="003B40F8" w:rsidTr="007C5013">
        <w:tc>
          <w:tcPr>
            <w:tcW w:w="7182" w:type="dxa"/>
            <w:tcBorders>
              <w:top w:val="single" w:sz="2" w:space="0" w:color="000001"/>
              <w:left w:val="single" w:sz="2" w:space="0" w:color="000001"/>
              <w:bottom w:val="single" w:sz="2" w:space="0" w:color="000001"/>
            </w:tcBorders>
            <w:shd w:val="clear" w:color="auto" w:fill="auto"/>
            <w:tcMar>
              <w:left w:w="42" w:type="dxa"/>
            </w:tcMar>
          </w:tcPr>
          <w:p w:rsidR="00FA7069" w:rsidRPr="003B40F8" w:rsidRDefault="00FA7069" w:rsidP="007C5013">
            <w:pPr>
              <w:spacing w:after="140" w:line="264" w:lineRule="auto"/>
              <w:rPr>
                <w:rFonts w:ascii="Times New Roman" w:eastAsia="Noto Sans CJK SC Regular" w:hAnsi="Times New Roman" w:cs="Times New Roman"/>
                <w:b/>
                <w:bCs/>
                <w:color w:val="00000A"/>
                <w:sz w:val="26"/>
                <w:szCs w:val="26"/>
                <w:lang w:eastAsia="zh-CN" w:bidi="hi-IN"/>
              </w:rPr>
            </w:pPr>
            <w:r w:rsidRPr="003B40F8">
              <w:rPr>
                <w:rFonts w:ascii="Times New Roman" w:eastAsia="Noto Sans CJK SC Regular" w:hAnsi="Times New Roman" w:cs="Times New Roman"/>
                <w:b/>
                <w:bCs/>
                <w:color w:val="00000A"/>
                <w:sz w:val="26"/>
                <w:szCs w:val="26"/>
                <w:lang w:eastAsia="zh-CN" w:bidi="hi-IN"/>
              </w:rPr>
              <w:t>5. Таргетированная реклама</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5.1 Настройка таргетированной рекламы Вконтакте</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 xml:space="preserve">5.2 Настройка таргетированной рекламы Одноклассники </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5.3 Настройка таргетированной рекламы Instagram</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5.4 Настройка таргетированной рекламы Facebook</w:t>
            </w:r>
          </w:p>
          <w:p w:rsidR="00FA7069" w:rsidRPr="003B40F8" w:rsidRDefault="00FA7069" w:rsidP="007C5013">
            <w:pPr>
              <w:spacing w:after="140" w:line="264" w:lineRule="auto"/>
              <w:rPr>
                <w:rFonts w:ascii="Times New Roman" w:eastAsia="Noto Sans CJK SC Regular" w:hAnsi="Times New Roman" w:cs="Times New Roman"/>
                <w:color w:val="00000A"/>
                <w:sz w:val="26"/>
                <w:szCs w:val="26"/>
                <w:lang w:eastAsia="zh-CN" w:bidi="hi-IN"/>
              </w:rPr>
            </w:pPr>
            <w:r w:rsidRPr="003B40F8">
              <w:rPr>
                <w:rFonts w:ascii="Times New Roman" w:eastAsia="Noto Sans CJK SC Regular" w:hAnsi="Times New Roman" w:cs="Times New Roman"/>
                <w:color w:val="00000A"/>
                <w:sz w:val="26"/>
                <w:szCs w:val="26"/>
                <w:lang w:eastAsia="zh-CN" w:bidi="hi-IN"/>
              </w:rPr>
              <w:t>5.5 Ведение таргетированной рекламы</w:t>
            </w:r>
          </w:p>
        </w:tc>
        <w:tc>
          <w:tcPr>
            <w:tcW w:w="1559"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FA7069" w:rsidRPr="003B40F8" w:rsidRDefault="00FA7069" w:rsidP="007C5013">
            <w:pPr>
              <w:suppressLineNumbers/>
              <w:spacing w:after="0" w:line="240" w:lineRule="auto"/>
              <w:jc w:val="center"/>
              <w:rPr>
                <w:rFonts w:ascii="Times New Roman" w:eastAsia="Noto Sans CJK SC Regular" w:hAnsi="Times New Roman" w:cs="Times New Roman"/>
                <w:color w:val="00000A"/>
                <w:sz w:val="26"/>
                <w:szCs w:val="26"/>
                <w:lang w:eastAsia="zh-CN" w:bidi="hi-IN"/>
              </w:rPr>
            </w:pPr>
          </w:p>
        </w:tc>
        <w:tc>
          <w:tcPr>
            <w:tcW w:w="1417" w:type="dxa"/>
            <w:tcBorders>
              <w:top w:val="single" w:sz="2" w:space="0" w:color="000001"/>
              <w:left w:val="single" w:sz="2" w:space="0" w:color="000001"/>
              <w:bottom w:val="single" w:sz="2" w:space="0" w:color="000001"/>
              <w:right w:val="single" w:sz="2" w:space="0" w:color="000001"/>
            </w:tcBorders>
          </w:tcPr>
          <w:p w:rsidR="00FA7069" w:rsidRPr="003B40F8" w:rsidRDefault="00FA7069" w:rsidP="007C5013">
            <w:pPr>
              <w:suppressLineNumbers/>
              <w:spacing w:after="0" w:line="240" w:lineRule="auto"/>
              <w:jc w:val="center"/>
              <w:rPr>
                <w:rFonts w:ascii="Times New Roman" w:eastAsia="Noto Sans CJK SC Regular" w:hAnsi="Times New Roman" w:cs="Times New Roman"/>
                <w:color w:val="00000A"/>
                <w:sz w:val="26"/>
                <w:szCs w:val="26"/>
                <w:lang w:eastAsia="zh-CN" w:bidi="hi-IN"/>
              </w:rPr>
            </w:pPr>
          </w:p>
        </w:tc>
      </w:tr>
      <w:tr w:rsidR="00FA7069" w:rsidRPr="003B40F8" w:rsidTr="007C5013">
        <w:tc>
          <w:tcPr>
            <w:tcW w:w="7182" w:type="dxa"/>
            <w:tcBorders>
              <w:top w:val="single" w:sz="2" w:space="0" w:color="000001"/>
              <w:left w:val="single" w:sz="2" w:space="0" w:color="000001"/>
              <w:bottom w:val="single" w:sz="2" w:space="0" w:color="000001"/>
            </w:tcBorders>
            <w:shd w:val="clear" w:color="auto" w:fill="auto"/>
            <w:tcMar>
              <w:left w:w="42" w:type="dxa"/>
            </w:tcMar>
          </w:tcPr>
          <w:p w:rsidR="00FA7069" w:rsidRPr="00E8420B" w:rsidRDefault="00FA7069" w:rsidP="007C5013">
            <w:pPr>
              <w:spacing w:after="140" w:line="264" w:lineRule="auto"/>
              <w:rPr>
                <w:rFonts w:ascii="Times New Roman" w:eastAsia="Noto Sans CJK SC Regular" w:hAnsi="Times New Roman" w:cs="Times New Roman"/>
                <w:b/>
                <w:bCs/>
                <w:color w:val="00000A"/>
                <w:sz w:val="26"/>
                <w:szCs w:val="26"/>
                <w:lang w:eastAsia="zh-CN" w:bidi="hi-IN"/>
              </w:rPr>
            </w:pPr>
            <w:r w:rsidRPr="00E8420B">
              <w:rPr>
                <w:rFonts w:ascii="Times New Roman" w:eastAsia="Noto Sans CJK SC Regular" w:hAnsi="Times New Roman" w:cs="Times New Roman"/>
                <w:b/>
                <w:bCs/>
                <w:color w:val="00000A"/>
                <w:sz w:val="26"/>
                <w:szCs w:val="26"/>
                <w:lang w:eastAsia="zh-CN" w:bidi="hi-IN"/>
              </w:rPr>
              <w:t>Расценки за единицу (вид) услуг (работ), оказываемых в течение 1 (одного) календарного месяца, руб.</w:t>
            </w:r>
          </w:p>
          <w:p w:rsidR="00FA7069" w:rsidRPr="00E8420B" w:rsidRDefault="00FA7069" w:rsidP="007C5013">
            <w:pPr>
              <w:spacing w:after="140" w:line="264" w:lineRule="auto"/>
              <w:rPr>
                <w:rFonts w:ascii="Times New Roman" w:eastAsia="Noto Sans CJK SC Regular" w:hAnsi="Times New Roman" w:cs="Times New Roman"/>
                <w:b/>
                <w:bCs/>
                <w:color w:val="00000A"/>
                <w:sz w:val="24"/>
                <w:szCs w:val="24"/>
                <w:lang w:eastAsia="zh-CN" w:bidi="hi-IN"/>
              </w:rPr>
            </w:pPr>
            <w:r w:rsidRPr="00E8420B">
              <w:rPr>
                <w:rFonts w:ascii="Times New Roman" w:eastAsia="Noto Sans CJK SC Regular" w:hAnsi="Times New Roman" w:cs="Times New Roman"/>
                <w:b/>
                <w:bCs/>
                <w:color w:val="00000A"/>
                <w:sz w:val="24"/>
                <w:szCs w:val="24"/>
                <w:lang w:eastAsia="zh-CN" w:bidi="hi-IN"/>
              </w:rPr>
              <w:t>Срок оказания услуг – указывается в письменной заявке Заказчика, по форме, согласованной в Приложении № 2 к Договору.</w:t>
            </w:r>
          </w:p>
        </w:tc>
        <w:tc>
          <w:tcPr>
            <w:tcW w:w="1559"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FA7069" w:rsidRPr="003B40F8" w:rsidRDefault="00FA7069" w:rsidP="007C5013">
            <w:pPr>
              <w:suppressLineNumbers/>
              <w:spacing w:after="0" w:line="240" w:lineRule="auto"/>
              <w:jc w:val="center"/>
              <w:rPr>
                <w:rFonts w:ascii="Times New Roman" w:eastAsia="Noto Sans CJK SC Regular" w:hAnsi="Times New Roman" w:cs="Times New Roman"/>
                <w:b/>
                <w:color w:val="00000A"/>
                <w:sz w:val="26"/>
                <w:szCs w:val="26"/>
                <w:lang w:eastAsia="zh-CN" w:bidi="hi-IN"/>
              </w:rPr>
            </w:pPr>
          </w:p>
        </w:tc>
        <w:tc>
          <w:tcPr>
            <w:tcW w:w="1417" w:type="dxa"/>
            <w:tcBorders>
              <w:top w:val="single" w:sz="2" w:space="0" w:color="000001"/>
              <w:left w:val="single" w:sz="2" w:space="0" w:color="000001"/>
              <w:bottom w:val="single" w:sz="2" w:space="0" w:color="000001"/>
              <w:right w:val="single" w:sz="2" w:space="0" w:color="000001"/>
            </w:tcBorders>
          </w:tcPr>
          <w:p w:rsidR="00FA7069" w:rsidRPr="003B40F8" w:rsidRDefault="00FA7069" w:rsidP="007C5013">
            <w:pPr>
              <w:suppressLineNumbers/>
              <w:spacing w:after="0" w:line="240" w:lineRule="auto"/>
              <w:jc w:val="center"/>
              <w:rPr>
                <w:rFonts w:ascii="Times New Roman" w:eastAsia="Noto Sans CJK SC Regular" w:hAnsi="Times New Roman" w:cs="Times New Roman"/>
                <w:b/>
                <w:color w:val="00000A"/>
                <w:sz w:val="26"/>
                <w:szCs w:val="26"/>
                <w:lang w:eastAsia="zh-CN" w:bidi="hi-IN"/>
              </w:rPr>
            </w:pPr>
          </w:p>
        </w:tc>
      </w:tr>
      <w:tr w:rsidR="00FA7069" w:rsidRPr="003B40F8" w:rsidTr="007C5013">
        <w:tc>
          <w:tcPr>
            <w:tcW w:w="7182" w:type="dxa"/>
            <w:tcBorders>
              <w:top w:val="single" w:sz="2" w:space="0" w:color="000001"/>
              <w:left w:val="single" w:sz="2" w:space="0" w:color="000001"/>
              <w:bottom w:val="single" w:sz="4" w:space="0" w:color="auto"/>
            </w:tcBorders>
            <w:shd w:val="clear" w:color="auto" w:fill="auto"/>
            <w:tcMar>
              <w:left w:w="42" w:type="dxa"/>
            </w:tcMar>
          </w:tcPr>
          <w:p w:rsidR="00FA7069" w:rsidRPr="00E8420B" w:rsidRDefault="00FA7069" w:rsidP="007C5013">
            <w:pPr>
              <w:pStyle w:val="aff2"/>
              <w:spacing w:line="264" w:lineRule="auto"/>
              <w:rPr>
                <w:b/>
                <w:bCs/>
                <w:i w:val="0"/>
              </w:rPr>
            </w:pPr>
            <w:r w:rsidRPr="00E8420B">
              <w:rPr>
                <w:b/>
                <w:bCs/>
                <w:i w:val="0"/>
              </w:rPr>
              <w:t>6. Маркетинг (контент-маркетинг, обучающий маркетинг)</w:t>
            </w:r>
          </w:p>
          <w:p w:rsidR="00FA7069" w:rsidRDefault="00FA7069" w:rsidP="007C5013">
            <w:pPr>
              <w:pStyle w:val="aff2"/>
              <w:spacing w:line="264" w:lineRule="auto"/>
              <w:rPr>
                <w:b/>
                <w:bCs/>
                <w:i w:val="0"/>
              </w:rPr>
            </w:pPr>
            <w:r w:rsidRPr="00E8420B">
              <w:rPr>
                <w:b/>
                <w:bCs/>
                <w:i w:val="0"/>
              </w:rPr>
              <w:t>(для целей продвижения сайта)</w:t>
            </w:r>
          </w:p>
          <w:p w:rsidR="00FA7069" w:rsidRPr="00E8420B" w:rsidRDefault="00FA7069" w:rsidP="007C5013">
            <w:pPr>
              <w:pStyle w:val="aff2"/>
              <w:spacing w:line="264" w:lineRule="auto"/>
              <w:rPr>
                <w:i w:val="0"/>
              </w:rPr>
            </w:pPr>
          </w:p>
          <w:p w:rsidR="00FA7069" w:rsidRDefault="00FA7069" w:rsidP="007C5013">
            <w:pPr>
              <w:pStyle w:val="aff2"/>
              <w:spacing w:line="264" w:lineRule="auto"/>
              <w:rPr>
                <w:i w:val="0"/>
              </w:rPr>
            </w:pPr>
            <w:r w:rsidRPr="00E8420B">
              <w:rPr>
                <w:i w:val="0"/>
              </w:rPr>
              <w:t xml:space="preserve">6.1 Разработка общей концепции контент-стратегии на каждый месяц работ с учетом интересов целевой аудитории и целей компании на период, написание контента, сбор аудиторий, таргетирование, аналитика  </w:t>
            </w:r>
          </w:p>
          <w:p w:rsidR="00FA7069" w:rsidRPr="00E8420B" w:rsidRDefault="00FA7069" w:rsidP="007C5013">
            <w:pPr>
              <w:pStyle w:val="aff2"/>
              <w:spacing w:line="264" w:lineRule="auto"/>
              <w:rPr>
                <w:i w:val="0"/>
              </w:rPr>
            </w:pPr>
          </w:p>
          <w:p w:rsidR="00FA7069" w:rsidRPr="00E8420B" w:rsidRDefault="00FA7069" w:rsidP="007C5013">
            <w:pPr>
              <w:pStyle w:val="aff2"/>
              <w:spacing w:line="264" w:lineRule="auto"/>
              <w:rPr>
                <w:i w:val="0"/>
              </w:rPr>
            </w:pPr>
            <w:r w:rsidRPr="00E8420B">
              <w:rPr>
                <w:i w:val="0"/>
              </w:rPr>
              <w:t>6.2 Состав работ по контент-маркетингу в социальных сетях:</w:t>
            </w:r>
          </w:p>
          <w:p w:rsidR="00FA7069" w:rsidRPr="00E8420B" w:rsidRDefault="00FA7069" w:rsidP="007C5013">
            <w:pPr>
              <w:pStyle w:val="aff2"/>
              <w:numPr>
                <w:ilvl w:val="0"/>
                <w:numId w:val="25"/>
              </w:numPr>
              <w:spacing w:after="140" w:line="264" w:lineRule="auto"/>
              <w:rPr>
                <w:i w:val="0"/>
              </w:rPr>
            </w:pPr>
            <w:r w:rsidRPr="00E8420B">
              <w:rPr>
                <w:i w:val="0"/>
              </w:rPr>
              <w:t>Контент-план (в течение 3 дней с момента подписания сторонами Заявки)</w:t>
            </w:r>
          </w:p>
          <w:p w:rsidR="00FA7069" w:rsidRPr="00E8420B" w:rsidRDefault="00FA7069" w:rsidP="007C5013">
            <w:pPr>
              <w:pStyle w:val="aff2"/>
              <w:numPr>
                <w:ilvl w:val="0"/>
                <w:numId w:val="25"/>
              </w:numPr>
              <w:spacing w:after="140" w:line="264" w:lineRule="auto"/>
              <w:rPr>
                <w:i w:val="0"/>
              </w:rPr>
            </w:pPr>
            <w:r w:rsidRPr="00E8420B">
              <w:rPr>
                <w:i w:val="0"/>
              </w:rPr>
              <w:t xml:space="preserve">Написание статей — каждый рабочий день </w:t>
            </w:r>
          </w:p>
          <w:p w:rsidR="00FA7069" w:rsidRPr="00E8420B" w:rsidRDefault="00FA7069" w:rsidP="007C5013">
            <w:pPr>
              <w:pStyle w:val="a4"/>
              <w:numPr>
                <w:ilvl w:val="0"/>
                <w:numId w:val="25"/>
              </w:numPr>
              <w:spacing w:after="12" w:line="269" w:lineRule="auto"/>
              <w:jc w:val="both"/>
              <w:rPr>
                <w:rFonts w:eastAsia="Noto Sans CJK SC Regular"/>
                <w:color w:val="00000A"/>
                <w:lang w:eastAsia="zh-CN" w:bidi="hi-IN"/>
              </w:rPr>
            </w:pPr>
            <w:r w:rsidRPr="00E8420B">
              <w:t xml:space="preserve">Верстка и размещение статей — каждый рабочий день </w:t>
            </w:r>
          </w:p>
          <w:p w:rsidR="00FA7069" w:rsidRPr="00E8420B" w:rsidRDefault="00FA7069" w:rsidP="007C5013">
            <w:pPr>
              <w:pStyle w:val="aff2"/>
              <w:numPr>
                <w:ilvl w:val="0"/>
                <w:numId w:val="25"/>
              </w:numPr>
              <w:spacing w:after="140" w:line="264" w:lineRule="auto"/>
              <w:rPr>
                <w:i w:val="0"/>
              </w:rPr>
            </w:pPr>
            <w:r w:rsidRPr="00E8420B">
              <w:rPr>
                <w:i w:val="0"/>
              </w:rPr>
              <w:t>Статьи общей тематики, ориентированные не только на соц.сети, должны быть размещены в соответствующем разделе Сайта с обязательным кросс-постингом в соц.сети</w:t>
            </w:r>
          </w:p>
          <w:p w:rsidR="00FA7069" w:rsidRPr="00E8420B" w:rsidRDefault="00FA7069" w:rsidP="007C5013">
            <w:pPr>
              <w:pStyle w:val="aff2"/>
              <w:numPr>
                <w:ilvl w:val="0"/>
                <w:numId w:val="25"/>
              </w:numPr>
              <w:spacing w:after="140" w:line="264" w:lineRule="auto"/>
              <w:rPr>
                <w:i w:val="0"/>
              </w:rPr>
            </w:pPr>
            <w:r w:rsidRPr="00E8420B">
              <w:rPr>
                <w:i w:val="0"/>
              </w:rPr>
              <w:t>Анализ эффективности контента (в течение 3 рабочих дней по окончании календарного месяца в период оказания услуг)</w:t>
            </w:r>
          </w:p>
          <w:p w:rsidR="00FA7069" w:rsidRPr="00E8420B" w:rsidRDefault="00FA7069" w:rsidP="007C5013">
            <w:pPr>
              <w:pStyle w:val="aff2"/>
              <w:numPr>
                <w:ilvl w:val="0"/>
                <w:numId w:val="25"/>
              </w:numPr>
              <w:spacing w:after="140" w:line="264" w:lineRule="auto"/>
              <w:rPr>
                <w:i w:val="0"/>
              </w:rPr>
            </w:pPr>
            <w:r w:rsidRPr="00E8420B">
              <w:rPr>
                <w:i w:val="0"/>
              </w:rPr>
              <w:t>Модерация группы, взаимодействие с заказчиком.</w:t>
            </w:r>
          </w:p>
          <w:p w:rsidR="00FA7069" w:rsidRPr="00E8420B" w:rsidRDefault="00FA7069" w:rsidP="007C5013">
            <w:pPr>
              <w:pStyle w:val="aff2"/>
              <w:spacing w:line="264" w:lineRule="auto"/>
              <w:rPr>
                <w:i w:val="0"/>
              </w:rPr>
            </w:pPr>
            <w:r w:rsidRPr="00E8420B">
              <w:rPr>
                <w:i w:val="0"/>
              </w:rPr>
              <w:t>6.3 Состав работ по контент-маркетингу на сторонних ресурсах:</w:t>
            </w:r>
          </w:p>
          <w:p w:rsidR="00FA7069" w:rsidRPr="00E8420B" w:rsidRDefault="00FA7069" w:rsidP="007C5013">
            <w:pPr>
              <w:pStyle w:val="aff2"/>
              <w:numPr>
                <w:ilvl w:val="0"/>
                <w:numId w:val="27"/>
              </w:numPr>
              <w:spacing w:after="140" w:line="264" w:lineRule="auto"/>
              <w:rPr>
                <w:i w:val="0"/>
              </w:rPr>
            </w:pPr>
            <w:r w:rsidRPr="00E8420B">
              <w:rPr>
                <w:i w:val="0"/>
              </w:rPr>
              <w:t>подбор региональных ресурсов с пересекающейся аудиторией и посещаемостью более 1000 уникальных посетителей в сутки</w:t>
            </w:r>
          </w:p>
          <w:p w:rsidR="00FA7069" w:rsidRPr="00E8420B" w:rsidRDefault="00FA7069" w:rsidP="007C5013">
            <w:pPr>
              <w:pStyle w:val="aff2"/>
              <w:numPr>
                <w:ilvl w:val="0"/>
                <w:numId w:val="27"/>
              </w:numPr>
              <w:spacing w:after="140" w:line="264" w:lineRule="auto"/>
              <w:rPr>
                <w:i w:val="0"/>
              </w:rPr>
            </w:pPr>
            <w:r w:rsidRPr="00E8420B">
              <w:rPr>
                <w:i w:val="0"/>
              </w:rPr>
              <w:t>контент-план по размещению тематических материалов</w:t>
            </w:r>
          </w:p>
          <w:p w:rsidR="00FA7069" w:rsidRPr="00E8420B" w:rsidRDefault="00FA7069" w:rsidP="007C5013">
            <w:pPr>
              <w:pStyle w:val="aff2"/>
              <w:numPr>
                <w:ilvl w:val="0"/>
                <w:numId w:val="27"/>
              </w:numPr>
              <w:spacing w:after="140" w:line="264" w:lineRule="auto"/>
              <w:rPr>
                <w:i w:val="0"/>
              </w:rPr>
            </w:pPr>
            <w:r w:rsidRPr="00E8420B">
              <w:rPr>
                <w:i w:val="0"/>
              </w:rPr>
              <w:t>подготовка контента и контроль размещения — не менее 1 размещения в неделю</w:t>
            </w:r>
          </w:p>
          <w:p w:rsidR="00FA7069" w:rsidRPr="00E8420B" w:rsidRDefault="00FA7069" w:rsidP="007C5013">
            <w:pPr>
              <w:pStyle w:val="aff2"/>
              <w:numPr>
                <w:ilvl w:val="0"/>
                <w:numId w:val="27"/>
              </w:numPr>
              <w:spacing w:after="140" w:line="264" w:lineRule="auto"/>
              <w:rPr>
                <w:i w:val="0"/>
              </w:rPr>
            </w:pPr>
            <w:r w:rsidRPr="00E8420B">
              <w:rPr>
                <w:i w:val="0"/>
              </w:rPr>
              <w:t>анализ эффективности размещения (количество репостов, лайков)</w:t>
            </w:r>
          </w:p>
          <w:p w:rsidR="00FA7069" w:rsidRPr="00E8420B" w:rsidRDefault="00FA7069" w:rsidP="007C5013">
            <w:pPr>
              <w:pStyle w:val="aff2"/>
              <w:spacing w:line="264" w:lineRule="auto"/>
              <w:rPr>
                <w:i w:val="0"/>
              </w:rPr>
            </w:pPr>
            <w:r w:rsidRPr="00E8420B">
              <w:rPr>
                <w:i w:val="0"/>
              </w:rPr>
              <w:t>6.4. Разработка автоматизированной публикации новостей с сайта в группу Вконтакте. По возможности — реализация такого механизма для Facebook , Одноклассники и Твиттер.</w:t>
            </w:r>
          </w:p>
          <w:p w:rsidR="00FA7069" w:rsidRDefault="00FA7069" w:rsidP="007C5013">
            <w:pPr>
              <w:pStyle w:val="aff2"/>
              <w:spacing w:line="264" w:lineRule="auto"/>
              <w:rPr>
                <w:i w:val="0"/>
              </w:rPr>
            </w:pPr>
          </w:p>
          <w:p w:rsidR="00FA7069" w:rsidRPr="00E8420B" w:rsidRDefault="00FA7069" w:rsidP="007C5013">
            <w:pPr>
              <w:pStyle w:val="aff2"/>
              <w:spacing w:line="264" w:lineRule="auto"/>
              <w:rPr>
                <w:i w:val="0"/>
              </w:rPr>
            </w:pPr>
            <w:r w:rsidRPr="00E8420B">
              <w:rPr>
                <w:i w:val="0"/>
              </w:rPr>
              <w:t xml:space="preserve">6.5 Создание телеграм-канала и публикация всех инф.материалов </w:t>
            </w:r>
          </w:p>
        </w:tc>
        <w:tc>
          <w:tcPr>
            <w:tcW w:w="1559" w:type="dxa"/>
            <w:tcBorders>
              <w:top w:val="single" w:sz="2" w:space="0" w:color="000001"/>
              <w:left w:val="single" w:sz="2" w:space="0" w:color="000001"/>
              <w:bottom w:val="single" w:sz="4" w:space="0" w:color="auto"/>
              <w:right w:val="single" w:sz="2" w:space="0" w:color="000001"/>
            </w:tcBorders>
            <w:shd w:val="clear" w:color="auto" w:fill="auto"/>
            <w:tcMar>
              <w:left w:w="42" w:type="dxa"/>
            </w:tcMar>
          </w:tcPr>
          <w:p w:rsidR="00FA7069" w:rsidRPr="003B40F8" w:rsidRDefault="00FA7069" w:rsidP="007C5013">
            <w:pPr>
              <w:suppressLineNumbers/>
              <w:spacing w:after="0" w:line="240" w:lineRule="auto"/>
              <w:jc w:val="center"/>
              <w:rPr>
                <w:rFonts w:ascii="Times New Roman" w:eastAsia="Noto Sans CJK SC Regular" w:hAnsi="Times New Roman" w:cs="Times New Roman"/>
                <w:color w:val="00000A"/>
                <w:sz w:val="26"/>
                <w:szCs w:val="26"/>
                <w:lang w:eastAsia="zh-CN" w:bidi="hi-IN"/>
              </w:rPr>
            </w:pPr>
          </w:p>
        </w:tc>
        <w:tc>
          <w:tcPr>
            <w:tcW w:w="1417" w:type="dxa"/>
            <w:tcBorders>
              <w:top w:val="single" w:sz="2" w:space="0" w:color="000001"/>
              <w:left w:val="single" w:sz="2" w:space="0" w:color="000001"/>
              <w:bottom w:val="single" w:sz="4" w:space="0" w:color="auto"/>
              <w:right w:val="single" w:sz="2" w:space="0" w:color="000001"/>
            </w:tcBorders>
          </w:tcPr>
          <w:p w:rsidR="00FA7069" w:rsidRPr="003B40F8" w:rsidRDefault="00FA7069" w:rsidP="007C5013">
            <w:pPr>
              <w:suppressLineNumbers/>
              <w:spacing w:after="0" w:line="240" w:lineRule="auto"/>
              <w:jc w:val="center"/>
              <w:rPr>
                <w:rFonts w:ascii="Times New Roman" w:eastAsia="Noto Sans CJK SC Regular" w:hAnsi="Times New Roman" w:cs="Times New Roman"/>
                <w:color w:val="00000A"/>
                <w:sz w:val="26"/>
                <w:szCs w:val="26"/>
                <w:lang w:eastAsia="zh-CN" w:bidi="hi-IN"/>
              </w:rPr>
            </w:pPr>
          </w:p>
        </w:tc>
      </w:tr>
      <w:tr w:rsidR="00FA7069" w:rsidRPr="003B40F8" w:rsidTr="007C5013">
        <w:tc>
          <w:tcPr>
            <w:tcW w:w="7182" w:type="dxa"/>
            <w:tcBorders>
              <w:top w:val="single" w:sz="4" w:space="0" w:color="auto"/>
              <w:left w:val="single" w:sz="4" w:space="0" w:color="auto"/>
              <w:bottom w:val="single" w:sz="4" w:space="0" w:color="auto"/>
              <w:right w:val="single" w:sz="4" w:space="0" w:color="auto"/>
            </w:tcBorders>
            <w:shd w:val="clear" w:color="auto" w:fill="auto"/>
            <w:tcMar>
              <w:left w:w="42" w:type="dxa"/>
            </w:tcMar>
          </w:tcPr>
          <w:p w:rsidR="00FA7069" w:rsidRPr="00FA7069" w:rsidRDefault="00FA7069" w:rsidP="007C5013">
            <w:pPr>
              <w:autoSpaceDE w:val="0"/>
              <w:autoSpaceDN w:val="0"/>
              <w:spacing w:after="0" w:line="240" w:lineRule="auto"/>
              <w:rPr>
                <w:rFonts w:ascii="Times New Roman" w:hAnsi="Times New Roman" w:cs="Times New Roman"/>
                <w:b/>
                <w:bCs/>
                <w:sz w:val="26"/>
                <w:szCs w:val="26"/>
              </w:rPr>
            </w:pPr>
            <w:r w:rsidRPr="00FA7069">
              <w:rPr>
                <w:rFonts w:ascii="Times New Roman" w:hAnsi="Times New Roman" w:cs="Times New Roman"/>
                <w:b/>
                <w:bCs/>
                <w:sz w:val="26"/>
                <w:szCs w:val="26"/>
              </w:rPr>
              <w:t>Расценки за единицу (вид) работ/услуг, оказываемых в течение 1 (одного) календарного месяца, руб., без учета НДС</w:t>
            </w:r>
          </w:p>
          <w:p w:rsidR="00FA7069" w:rsidRPr="00FA7069" w:rsidRDefault="00FA7069" w:rsidP="007C5013">
            <w:pPr>
              <w:autoSpaceDE w:val="0"/>
              <w:autoSpaceDN w:val="0"/>
              <w:spacing w:after="0" w:line="240" w:lineRule="auto"/>
              <w:rPr>
                <w:rFonts w:ascii="Times New Roman" w:hAnsi="Times New Roman" w:cs="Times New Roman"/>
                <w:sz w:val="26"/>
                <w:szCs w:val="26"/>
              </w:rPr>
            </w:pPr>
          </w:p>
          <w:p w:rsidR="00FA7069" w:rsidRPr="00FA7069" w:rsidRDefault="00FA7069" w:rsidP="007C5013">
            <w:pPr>
              <w:pStyle w:val="aff2"/>
              <w:spacing w:line="264" w:lineRule="auto"/>
              <w:rPr>
                <w:b/>
                <w:bCs/>
                <w:i w:val="0"/>
                <w:sz w:val="24"/>
                <w:szCs w:val="24"/>
              </w:rPr>
            </w:pPr>
            <w:r w:rsidRPr="00FA7069">
              <w:rPr>
                <w:b/>
                <w:bCs/>
                <w:i w:val="0"/>
                <w:sz w:val="24"/>
                <w:szCs w:val="24"/>
              </w:rPr>
              <w:t xml:space="preserve">Срок оказания услуг – </w:t>
            </w:r>
            <w:r w:rsidR="007C5013" w:rsidRPr="007C5013">
              <w:rPr>
                <w:b/>
                <w:bCs/>
                <w:i w:val="0"/>
                <w:sz w:val="24"/>
                <w:szCs w:val="24"/>
              </w:rPr>
              <w:t xml:space="preserve">указывается в письменной заявке </w:t>
            </w:r>
            <w:r w:rsidRPr="00FA7069">
              <w:rPr>
                <w:b/>
                <w:bCs/>
                <w:i w:val="0"/>
                <w:sz w:val="24"/>
                <w:szCs w:val="24"/>
              </w:rPr>
              <w:t>Заказчика, по форме, согласованной в Приложении № 2 к Договору.</w:t>
            </w:r>
          </w:p>
        </w:tc>
        <w:tc>
          <w:tcPr>
            <w:tcW w:w="1559" w:type="dxa"/>
            <w:tcBorders>
              <w:top w:val="single" w:sz="4" w:space="0" w:color="auto"/>
              <w:left w:val="single" w:sz="4" w:space="0" w:color="auto"/>
              <w:bottom w:val="single" w:sz="4" w:space="0" w:color="auto"/>
              <w:right w:val="single" w:sz="4" w:space="0" w:color="auto"/>
            </w:tcBorders>
            <w:shd w:val="clear" w:color="auto" w:fill="auto"/>
            <w:tcMar>
              <w:left w:w="42" w:type="dxa"/>
            </w:tcMar>
          </w:tcPr>
          <w:p w:rsidR="00FA7069" w:rsidRPr="003B40F8" w:rsidRDefault="00FA7069" w:rsidP="007C5013">
            <w:pPr>
              <w:suppressLineNumbers/>
              <w:spacing w:after="0" w:line="240" w:lineRule="auto"/>
              <w:jc w:val="center"/>
              <w:rPr>
                <w:rFonts w:ascii="Times New Roman" w:eastAsia="Noto Sans CJK SC Regular" w:hAnsi="Times New Roman" w:cs="Times New Roman"/>
                <w:b/>
                <w:color w:val="00000A"/>
                <w:sz w:val="26"/>
                <w:szCs w:val="26"/>
                <w:lang w:eastAsia="zh-CN" w:bidi="hi-IN"/>
              </w:rPr>
            </w:pPr>
          </w:p>
        </w:tc>
        <w:tc>
          <w:tcPr>
            <w:tcW w:w="1417" w:type="dxa"/>
            <w:tcBorders>
              <w:top w:val="single" w:sz="4" w:space="0" w:color="auto"/>
              <w:left w:val="single" w:sz="4" w:space="0" w:color="auto"/>
              <w:bottom w:val="single" w:sz="4" w:space="0" w:color="auto"/>
              <w:right w:val="single" w:sz="4" w:space="0" w:color="auto"/>
            </w:tcBorders>
          </w:tcPr>
          <w:p w:rsidR="00FA7069" w:rsidRPr="003B40F8" w:rsidRDefault="00FA7069" w:rsidP="007C5013">
            <w:pPr>
              <w:suppressLineNumbers/>
              <w:spacing w:after="0" w:line="240" w:lineRule="auto"/>
              <w:jc w:val="center"/>
              <w:rPr>
                <w:rFonts w:ascii="Times New Roman" w:eastAsia="Noto Sans CJK SC Regular" w:hAnsi="Times New Roman" w:cs="Times New Roman"/>
                <w:b/>
                <w:color w:val="00000A"/>
                <w:sz w:val="26"/>
                <w:szCs w:val="26"/>
                <w:lang w:eastAsia="zh-CN" w:bidi="hi-IN"/>
              </w:rPr>
            </w:pPr>
          </w:p>
        </w:tc>
      </w:tr>
      <w:tr w:rsidR="00FA7069" w:rsidRPr="003B40F8" w:rsidTr="007C5013">
        <w:tc>
          <w:tcPr>
            <w:tcW w:w="8741" w:type="dxa"/>
            <w:gridSpan w:val="2"/>
            <w:tcBorders>
              <w:top w:val="single" w:sz="4" w:space="0" w:color="auto"/>
              <w:left w:val="nil"/>
              <w:bottom w:val="nil"/>
              <w:right w:val="nil"/>
            </w:tcBorders>
            <w:shd w:val="clear" w:color="auto" w:fill="auto"/>
            <w:tcMar>
              <w:left w:w="42" w:type="dxa"/>
            </w:tcMar>
          </w:tcPr>
          <w:p w:rsidR="00FA7069" w:rsidRDefault="00FA7069" w:rsidP="007C5013">
            <w:pPr>
              <w:spacing w:after="140" w:line="264" w:lineRule="auto"/>
              <w:jc w:val="both"/>
              <w:rPr>
                <w:rFonts w:ascii="Times New Roman" w:eastAsia="Noto Sans CJK SC Regular" w:hAnsi="Times New Roman" w:cs="Times New Roman"/>
                <w:b/>
                <w:bCs/>
                <w:color w:val="00000A"/>
                <w:sz w:val="26"/>
                <w:szCs w:val="26"/>
                <w:lang w:eastAsia="zh-CN" w:bidi="hi-IN"/>
              </w:rPr>
            </w:pPr>
          </w:p>
          <w:p w:rsidR="00FA7069" w:rsidRDefault="00FA7069" w:rsidP="007C5013">
            <w:pPr>
              <w:spacing w:after="140" w:line="264" w:lineRule="auto"/>
              <w:jc w:val="both"/>
              <w:rPr>
                <w:rFonts w:ascii="Times New Roman" w:eastAsia="Noto Sans CJK SC Regular" w:hAnsi="Times New Roman" w:cs="Times New Roman"/>
                <w:b/>
                <w:bCs/>
                <w:color w:val="00000A"/>
                <w:sz w:val="26"/>
                <w:szCs w:val="26"/>
                <w:lang w:eastAsia="zh-CN" w:bidi="hi-IN"/>
              </w:rPr>
            </w:pPr>
          </w:p>
          <w:p w:rsidR="00FA7069" w:rsidRPr="00FA7069" w:rsidRDefault="00FA7069" w:rsidP="007C5013">
            <w:pPr>
              <w:spacing w:after="140" w:line="264" w:lineRule="auto"/>
              <w:jc w:val="both"/>
              <w:rPr>
                <w:rFonts w:ascii="Times New Roman" w:eastAsia="Noto Sans CJK SC Regular" w:hAnsi="Times New Roman" w:cs="Times New Roman"/>
                <w:b/>
                <w:bCs/>
                <w:color w:val="00000A"/>
                <w:sz w:val="26"/>
                <w:szCs w:val="26"/>
                <w:lang w:eastAsia="zh-CN" w:bidi="hi-IN"/>
              </w:rPr>
            </w:pPr>
            <w:r w:rsidRPr="00FA7069">
              <w:rPr>
                <w:rFonts w:ascii="Times New Roman" w:eastAsia="Noto Sans CJK SC Regular" w:hAnsi="Times New Roman" w:cs="Times New Roman"/>
                <w:b/>
                <w:bCs/>
                <w:color w:val="00000A"/>
                <w:sz w:val="26"/>
                <w:szCs w:val="26"/>
                <w:lang w:eastAsia="zh-CN" w:bidi="hi-IN"/>
              </w:rPr>
              <w:t>7. Примечания</w:t>
            </w:r>
          </w:p>
          <w:p w:rsidR="00FA7069" w:rsidRPr="00FA7069" w:rsidRDefault="00FA7069" w:rsidP="007C5013">
            <w:pPr>
              <w:spacing w:after="140" w:line="264" w:lineRule="auto"/>
              <w:jc w:val="both"/>
              <w:rPr>
                <w:rFonts w:ascii="Times New Roman" w:eastAsia="Noto Sans CJK SC Regular" w:hAnsi="Times New Roman" w:cs="Times New Roman"/>
                <w:color w:val="00000A"/>
                <w:sz w:val="26"/>
                <w:szCs w:val="26"/>
                <w:lang w:eastAsia="zh-CN" w:bidi="hi-IN"/>
              </w:rPr>
            </w:pPr>
            <w:r w:rsidRPr="00FA7069">
              <w:rPr>
                <w:rFonts w:ascii="Times New Roman" w:eastAsia="Noto Sans CJK SC Regular" w:hAnsi="Times New Roman" w:cs="Times New Roman"/>
                <w:color w:val="00000A"/>
                <w:sz w:val="26"/>
                <w:szCs w:val="26"/>
                <w:lang w:eastAsia="zh-CN" w:bidi="hi-IN"/>
              </w:rPr>
              <w:t xml:space="preserve">7.1. Макеты (баннеры) для размещения готовятся Заказчиком и согласовываются с Исполнителем в Заявке. </w:t>
            </w:r>
          </w:p>
          <w:p w:rsidR="00FA7069" w:rsidRPr="00FA7069" w:rsidRDefault="00FA7069" w:rsidP="007C5013">
            <w:pPr>
              <w:spacing w:after="140" w:line="264" w:lineRule="auto"/>
              <w:jc w:val="both"/>
              <w:rPr>
                <w:rFonts w:ascii="Times New Roman" w:eastAsia="Noto Sans CJK SC Regular" w:hAnsi="Times New Roman" w:cs="Times New Roman"/>
                <w:color w:val="00000A"/>
                <w:sz w:val="26"/>
                <w:szCs w:val="26"/>
                <w:lang w:eastAsia="zh-CN" w:bidi="hi-IN"/>
              </w:rPr>
            </w:pPr>
            <w:r w:rsidRPr="00FA7069">
              <w:rPr>
                <w:rFonts w:ascii="Times New Roman" w:eastAsia="Noto Sans CJK SC Regular" w:hAnsi="Times New Roman" w:cs="Times New Roman"/>
                <w:color w:val="00000A"/>
                <w:sz w:val="26"/>
                <w:szCs w:val="26"/>
                <w:lang w:eastAsia="zh-CN" w:bidi="hi-IN"/>
              </w:rPr>
              <w:t xml:space="preserve">7.2. Число переходов должно составлять не менее 3000 посетителей в месяц в рамках контекстной рекламы в Яндекс.Директ и не менее 2000 посетителей в месяц в Google.AdWords, в рамках таргетированной рекламы по всем видам социальных сетей – не менее 2000 переходов в месяц. </w:t>
            </w:r>
          </w:p>
          <w:p w:rsidR="00FA7069" w:rsidRPr="00FA7069" w:rsidRDefault="00FA7069" w:rsidP="007C5013">
            <w:pPr>
              <w:numPr>
                <w:ilvl w:val="1"/>
                <w:numId w:val="49"/>
              </w:numPr>
              <w:spacing w:after="140" w:line="264" w:lineRule="auto"/>
              <w:ind w:left="0"/>
              <w:jc w:val="both"/>
              <w:rPr>
                <w:rFonts w:ascii="Times New Roman" w:eastAsia="Noto Sans CJK SC Regular" w:hAnsi="Times New Roman" w:cs="Times New Roman"/>
                <w:color w:val="00000A"/>
                <w:sz w:val="26"/>
                <w:szCs w:val="26"/>
                <w:lang w:eastAsia="zh-CN" w:bidi="hi-IN"/>
              </w:rPr>
            </w:pPr>
            <w:r w:rsidRPr="00FA7069">
              <w:rPr>
                <w:rFonts w:ascii="Times New Roman" w:eastAsia="Noto Sans CJK SC Regular" w:hAnsi="Times New Roman" w:cs="Times New Roman"/>
                <w:color w:val="00000A"/>
                <w:sz w:val="26"/>
                <w:szCs w:val="26"/>
                <w:lang w:eastAsia="zh-CN" w:bidi="hi-IN"/>
              </w:rPr>
              <w:t>Минимальное количество фраз – 50. Приведенный перечень ключевых слов по категориям может меняться в ходе исполнения договора по инициативе Заказчика, в зависимости от показателей качества ключевых слов и приоритетов продвижения.</w:t>
            </w:r>
          </w:p>
          <w:p w:rsidR="00FA7069" w:rsidRPr="00FA7069" w:rsidRDefault="00FA7069" w:rsidP="007C5013">
            <w:pPr>
              <w:numPr>
                <w:ilvl w:val="1"/>
                <w:numId w:val="49"/>
              </w:numPr>
              <w:spacing w:after="140" w:line="264" w:lineRule="auto"/>
              <w:ind w:left="0"/>
              <w:jc w:val="both"/>
              <w:rPr>
                <w:rFonts w:ascii="Times New Roman" w:eastAsia="Noto Sans CJK SC Regular" w:hAnsi="Times New Roman" w:cs="Times New Roman"/>
                <w:color w:val="00000A"/>
                <w:sz w:val="26"/>
                <w:szCs w:val="26"/>
                <w:lang w:eastAsia="zh-CN" w:bidi="hi-IN"/>
              </w:rPr>
            </w:pPr>
            <w:r w:rsidRPr="00FA7069">
              <w:rPr>
                <w:rFonts w:ascii="Times New Roman" w:eastAsia="Noto Sans CJK SC Regular" w:hAnsi="Times New Roman" w:cs="Times New Roman"/>
                <w:color w:val="00000A"/>
                <w:sz w:val="26"/>
                <w:szCs w:val="26"/>
                <w:lang w:eastAsia="zh-CN" w:bidi="hi-IN"/>
              </w:rPr>
              <w:t>Исполнитель сам отслеживает статистику и вносит улучшения в рекламную компанию, а также предоставляет еженедельные отчеты по рекламной кампании, не более 1-го раза в неделю.</w:t>
            </w:r>
          </w:p>
          <w:p w:rsidR="00FA7069" w:rsidRPr="00FA7069" w:rsidRDefault="00FA7069" w:rsidP="007C5013">
            <w:pPr>
              <w:numPr>
                <w:ilvl w:val="1"/>
                <w:numId w:val="49"/>
              </w:numPr>
              <w:spacing w:after="140" w:line="264" w:lineRule="auto"/>
              <w:ind w:left="0"/>
              <w:jc w:val="both"/>
              <w:rPr>
                <w:rFonts w:ascii="Times New Roman" w:eastAsia="Noto Sans CJK SC Regular" w:hAnsi="Times New Roman" w:cs="Times New Roman"/>
                <w:color w:val="00000A"/>
                <w:sz w:val="26"/>
                <w:szCs w:val="26"/>
                <w:lang w:eastAsia="zh-CN" w:bidi="hi-IN"/>
              </w:rPr>
            </w:pPr>
            <w:r w:rsidRPr="00FA7069">
              <w:rPr>
                <w:rFonts w:ascii="Liberation Serif" w:eastAsia="Noto Sans CJK SC Regular" w:hAnsi="Liberation Serif" w:cs="FreeSans"/>
                <w:color w:val="00000A"/>
                <w:sz w:val="26"/>
                <w:szCs w:val="26"/>
                <w:lang w:eastAsia="zh-CN" w:bidi="hi-IN"/>
              </w:rPr>
              <w:t xml:space="preserve">Охват по рекламе – Республика Башкортостан. </w:t>
            </w:r>
          </w:p>
          <w:p w:rsidR="00FA7069" w:rsidRPr="00FA7069" w:rsidRDefault="00FA7069" w:rsidP="007C5013">
            <w:pPr>
              <w:numPr>
                <w:ilvl w:val="1"/>
                <w:numId w:val="49"/>
              </w:numPr>
              <w:spacing w:after="140" w:line="264" w:lineRule="auto"/>
              <w:ind w:left="0"/>
              <w:jc w:val="both"/>
              <w:rPr>
                <w:rFonts w:ascii="Times New Roman" w:eastAsia="Noto Sans CJK SC Regular" w:hAnsi="Times New Roman" w:cs="Times New Roman"/>
                <w:color w:val="00000A"/>
                <w:sz w:val="26"/>
                <w:szCs w:val="26"/>
                <w:lang w:eastAsia="zh-CN" w:bidi="hi-IN"/>
              </w:rPr>
            </w:pPr>
            <w:r w:rsidRPr="00FA7069">
              <w:rPr>
                <w:rFonts w:ascii="Times New Roman" w:eastAsia="Noto Sans CJK SC Regular" w:hAnsi="Times New Roman" w:cs="Times New Roman"/>
                <w:color w:val="00000A"/>
                <w:sz w:val="26"/>
                <w:szCs w:val="26"/>
                <w:lang w:eastAsia="zh-CN" w:bidi="hi-IN"/>
              </w:rPr>
              <w:t>Исполнитель обязуется использовать протокол защиты данных при передаче данных</w:t>
            </w:r>
          </w:p>
          <w:p w:rsidR="00FA7069" w:rsidRPr="00FA7069" w:rsidRDefault="00FA7069" w:rsidP="007C5013">
            <w:pPr>
              <w:numPr>
                <w:ilvl w:val="1"/>
                <w:numId w:val="49"/>
              </w:numPr>
              <w:suppressLineNumbers/>
              <w:spacing w:after="0" w:line="240" w:lineRule="auto"/>
              <w:ind w:left="0"/>
              <w:jc w:val="both"/>
              <w:rPr>
                <w:rFonts w:ascii="Times New Roman" w:eastAsia="Noto Sans CJK SC Regular" w:hAnsi="Times New Roman" w:cs="Times New Roman"/>
                <w:color w:val="00000A"/>
                <w:sz w:val="26"/>
                <w:szCs w:val="26"/>
                <w:lang w:eastAsia="zh-CN" w:bidi="hi-IN"/>
              </w:rPr>
            </w:pPr>
            <w:r w:rsidRPr="00FA7069">
              <w:rPr>
                <w:rFonts w:ascii="Times New Roman" w:eastAsia="Noto Sans CJK SC Regular" w:hAnsi="Times New Roman" w:cs="Times New Roman"/>
                <w:color w:val="00000A"/>
                <w:sz w:val="26"/>
                <w:szCs w:val="26"/>
                <w:lang w:eastAsia="zh-CN" w:bidi="hi-IN"/>
              </w:rPr>
              <w:t xml:space="preserve">Исполнитель обязуется предоставлять ежемесячную и еженедельную аналитику – отчеты о состоянии Сайта, конверсии трафика, источников трафика, популярных страниц, динамики посещаемости Сайта https://www.bashtel.ru/ и другие данные с указанием основных показателей эффективности по каждому виду работ, прописанных в данном техническом задании. Отчет предоставляется в формате, согласованном с заказчиком и является обязательным к исполнению. Предоставление промежуточных отчетов по запросу.  </w:t>
            </w:r>
          </w:p>
          <w:p w:rsidR="00FA7069" w:rsidRPr="00FA7069" w:rsidRDefault="00FA7069" w:rsidP="007C5013">
            <w:pPr>
              <w:numPr>
                <w:ilvl w:val="1"/>
                <w:numId w:val="49"/>
              </w:numPr>
              <w:suppressLineNumbers/>
              <w:spacing w:after="0" w:line="240" w:lineRule="auto"/>
              <w:ind w:left="0"/>
              <w:jc w:val="both"/>
              <w:rPr>
                <w:rFonts w:ascii="Times New Roman" w:eastAsia="Noto Sans CJK SC Regular" w:hAnsi="Times New Roman" w:cs="Times New Roman"/>
                <w:color w:val="00000A"/>
                <w:sz w:val="26"/>
                <w:szCs w:val="26"/>
                <w:lang w:eastAsia="zh-CN" w:bidi="hi-IN"/>
              </w:rPr>
            </w:pPr>
            <w:r w:rsidRPr="00FA7069">
              <w:rPr>
                <w:rFonts w:ascii="Times New Roman" w:eastAsia="Noto Sans CJK SC Regular" w:hAnsi="Times New Roman" w:cs="Times New Roman"/>
                <w:color w:val="00000A"/>
                <w:sz w:val="26"/>
                <w:szCs w:val="26"/>
                <w:lang w:eastAsia="zh-CN" w:bidi="hi-IN"/>
              </w:rPr>
              <w:t>Порядок действий при выявлении Ошибок технического характера в рамках оказания услуг по технической и информационной поддержке сайта.</w:t>
            </w:r>
          </w:p>
          <w:p w:rsidR="00FA7069" w:rsidRPr="00FA7069" w:rsidRDefault="00FA7069" w:rsidP="007C5013">
            <w:pPr>
              <w:numPr>
                <w:ilvl w:val="2"/>
                <w:numId w:val="49"/>
              </w:numPr>
              <w:suppressLineNumbers/>
              <w:spacing w:after="0" w:line="240" w:lineRule="auto"/>
              <w:ind w:left="0"/>
              <w:jc w:val="both"/>
              <w:rPr>
                <w:rFonts w:ascii="Times New Roman" w:eastAsia="Noto Sans CJK SC Regular" w:hAnsi="Times New Roman" w:cs="Times New Roman"/>
                <w:color w:val="00000A"/>
                <w:sz w:val="26"/>
                <w:szCs w:val="26"/>
                <w:lang w:eastAsia="zh-CN" w:bidi="hi-IN"/>
              </w:rPr>
            </w:pPr>
            <w:r w:rsidRPr="00FA7069">
              <w:rPr>
                <w:rFonts w:ascii="Times New Roman" w:eastAsia="Noto Sans CJK SC Regular" w:hAnsi="Times New Roman" w:cs="Times New Roman"/>
                <w:color w:val="00000A"/>
                <w:sz w:val="26"/>
                <w:szCs w:val="26"/>
                <w:lang w:eastAsia="zh-CN" w:bidi="hi-IN"/>
              </w:rPr>
              <w:t>В случае выявления Исполнителем ошибок технического характера (в рамках исполнения п.2.1. настоящего приложения) выражающихся в:</w:t>
            </w:r>
          </w:p>
          <w:p w:rsidR="00FA7069" w:rsidRPr="00FA7069" w:rsidRDefault="00FA7069" w:rsidP="007C5013">
            <w:pPr>
              <w:spacing w:after="12" w:line="240" w:lineRule="auto"/>
              <w:jc w:val="both"/>
              <w:rPr>
                <w:rFonts w:ascii="Times New Roman" w:eastAsia="Times New Roman" w:hAnsi="Times New Roman" w:cs="Times New Roman"/>
                <w:color w:val="000000"/>
                <w:sz w:val="26"/>
                <w:szCs w:val="26"/>
                <w:lang w:eastAsia="ru-RU"/>
              </w:rPr>
            </w:pPr>
            <w:r w:rsidRPr="00FA7069">
              <w:rPr>
                <w:rFonts w:ascii="Times New Roman" w:eastAsia="Times New Roman" w:hAnsi="Times New Roman" w:cs="Times New Roman"/>
                <w:color w:val="000000"/>
                <w:sz w:val="26"/>
                <w:szCs w:val="26"/>
                <w:lang w:eastAsia="ru-RU"/>
              </w:rPr>
              <w:t>– Визуально заметном «расползание» верстки ключевых страниц Сайта (главная, раздел, подраздел).</w:t>
            </w:r>
          </w:p>
          <w:p w:rsidR="00FA7069" w:rsidRPr="00FA7069" w:rsidRDefault="00FA7069" w:rsidP="007C5013">
            <w:pPr>
              <w:spacing w:after="12" w:line="240" w:lineRule="auto"/>
              <w:jc w:val="both"/>
              <w:rPr>
                <w:rFonts w:ascii="Times New Roman" w:eastAsia="Times New Roman" w:hAnsi="Times New Roman" w:cs="Times New Roman"/>
                <w:color w:val="000000"/>
                <w:sz w:val="26"/>
                <w:szCs w:val="26"/>
                <w:lang w:eastAsia="ru-RU"/>
              </w:rPr>
            </w:pPr>
            <w:r w:rsidRPr="00FA7069">
              <w:rPr>
                <w:rFonts w:ascii="Times New Roman" w:eastAsia="Times New Roman" w:hAnsi="Times New Roman" w:cs="Times New Roman"/>
                <w:color w:val="000000"/>
                <w:sz w:val="26"/>
                <w:szCs w:val="26"/>
                <w:lang w:eastAsia="ru-RU"/>
              </w:rPr>
              <w:t xml:space="preserve">– Нарушении навигации по Сайту более чем у 20% разделов (считаются все подразделы, начиная с момента нарушения). К нарушениям относится – отсутствие разделов, невозможность двигаться дальше по подразделам, переход по ссылке на другую, нежели указанно в тексте ссылки, страницу. </w:t>
            </w:r>
          </w:p>
          <w:p w:rsidR="00FA7069" w:rsidRPr="00FA7069" w:rsidRDefault="00FA7069" w:rsidP="007C5013">
            <w:pPr>
              <w:spacing w:after="12" w:line="240" w:lineRule="auto"/>
              <w:jc w:val="both"/>
              <w:rPr>
                <w:rFonts w:ascii="Times New Roman" w:eastAsia="Times New Roman" w:hAnsi="Times New Roman" w:cs="Times New Roman"/>
                <w:color w:val="000000"/>
                <w:sz w:val="26"/>
                <w:szCs w:val="26"/>
                <w:lang w:eastAsia="ru-RU"/>
              </w:rPr>
            </w:pPr>
            <w:r w:rsidRPr="00FA7069">
              <w:rPr>
                <w:rFonts w:ascii="Times New Roman" w:eastAsia="Times New Roman" w:hAnsi="Times New Roman" w:cs="Times New Roman"/>
                <w:color w:val="000000"/>
                <w:sz w:val="26"/>
                <w:szCs w:val="26"/>
                <w:lang w:eastAsia="ru-RU"/>
              </w:rPr>
              <w:t>– Некорректной работе критически важных разделов Сайта: «Акционерам и инвесторам», «О компании», раздела закупок.</w:t>
            </w:r>
          </w:p>
          <w:p w:rsidR="00FA7069" w:rsidRPr="00FA7069" w:rsidRDefault="00FA7069" w:rsidP="007C5013">
            <w:pPr>
              <w:suppressLineNumbers/>
              <w:spacing w:after="0" w:line="240" w:lineRule="auto"/>
              <w:jc w:val="both"/>
              <w:rPr>
                <w:rFonts w:ascii="Times New Roman" w:eastAsia="Noto Sans CJK SC Regular" w:hAnsi="Times New Roman" w:cs="Times New Roman"/>
                <w:color w:val="00000A"/>
                <w:sz w:val="26"/>
                <w:szCs w:val="26"/>
                <w:lang w:eastAsia="zh-CN" w:bidi="hi-IN"/>
              </w:rPr>
            </w:pPr>
            <w:r w:rsidRPr="00FA7069">
              <w:rPr>
                <w:rFonts w:ascii="Times New Roman" w:eastAsia="Noto Sans CJK SC Regular" w:hAnsi="Times New Roman" w:cs="Times New Roman"/>
                <w:color w:val="00000A"/>
                <w:sz w:val="26"/>
                <w:szCs w:val="26"/>
                <w:lang w:eastAsia="zh-CN" w:bidi="hi-IN"/>
              </w:rPr>
              <w:t xml:space="preserve">Исполнитель обязуется устранить вышеуказанные технические ошибки в срок не более 4 часов с момента обнаружения (либо с момента требования направленного в том числе по электронной почте Заказчиком). </w:t>
            </w:r>
          </w:p>
          <w:p w:rsidR="00FA7069" w:rsidRPr="00FA7069" w:rsidRDefault="00FA7069" w:rsidP="007C5013">
            <w:pPr>
              <w:numPr>
                <w:ilvl w:val="2"/>
                <w:numId w:val="49"/>
              </w:numPr>
              <w:suppressLineNumbers/>
              <w:spacing w:after="0" w:line="240" w:lineRule="auto"/>
              <w:ind w:left="0"/>
              <w:jc w:val="both"/>
              <w:rPr>
                <w:rFonts w:ascii="Times New Roman" w:eastAsia="Noto Sans CJK SC Regular" w:hAnsi="Times New Roman" w:cs="Times New Roman"/>
                <w:color w:val="00000A"/>
                <w:sz w:val="26"/>
                <w:szCs w:val="26"/>
                <w:lang w:eastAsia="zh-CN" w:bidi="hi-IN"/>
              </w:rPr>
            </w:pPr>
            <w:r w:rsidRPr="00FA7069">
              <w:rPr>
                <w:rFonts w:ascii="Times New Roman" w:eastAsia="Noto Sans CJK SC Regular" w:hAnsi="Times New Roman" w:cs="Times New Roman"/>
                <w:color w:val="00000A"/>
                <w:sz w:val="26"/>
                <w:szCs w:val="26"/>
                <w:lang w:eastAsia="zh-CN" w:bidi="hi-IN"/>
              </w:rPr>
              <w:t>В случае выявления Исполнителем ошибок технического характера (в рамках исполнения п.2.1. настоящего приложения) выражающихся в:</w:t>
            </w:r>
          </w:p>
          <w:p w:rsidR="00FA7069" w:rsidRPr="00FA7069" w:rsidRDefault="00FA7069" w:rsidP="007C5013">
            <w:pPr>
              <w:spacing w:after="12" w:line="240" w:lineRule="auto"/>
              <w:jc w:val="both"/>
              <w:rPr>
                <w:rFonts w:ascii="Times New Roman" w:eastAsia="Times New Roman" w:hAnsi="Times New Roman" w:cs="Times New Roman"/>
                <w:color w:val="000000"/>
                <w:sz w:val="26"/>
                <w:szCs w:val="26"/>
                <w:lang w:eastAsia="ru-RU"/>
              </w:rPr>
            </w:pPr>
            <w:r w:rsidRPr="00FA7069">
              <w:rPr>
                <w:rFonts w:ascii="Times New Roman" w:eastAsia="Times New Roman" w:hAnsi="Times New Roman" w:cs="Times New Roman"/>
                <w:color w:val="000000"/>
                <w:sz w:val="26"/>
                <w:szCs w:val="26"/>
                <w:lang w:eastAsia="ru-RU"/>
              </w:rPr>
              <w:t xml:space="preserve">– Загруженности системы – более 20% сбоев в загрузке страниц в течении 5 минут. </w:t>
            </w:r>
          </w:p>
          <w:p w:rsidR="00FA7069" w:rsidRPr="00FA7069" w:rsidRDefault="00FA7069" w:rsidP="007C5013">
            <w:pPr>
              <w:spacing w:after="12" w:line="240" w:lineRule="auto"/>
              <w:jc w:val="both"/>
              <w:rPr>
                <w:rFonts w:ascii="Times New Roman" w:eastAsia="Times New Roman" w:hAnsi="Times New Roman" w:cs="Times New Roman"/>
                <w:color w:val="000000"/>
                <w:sz w:val="26"/>
                <w:szCs w:val="26"/>
                <w:lang w:eastAsia="ru-RU"/>
              </w:rPr>
            </w:pPr>
            <w:r w:rsidRPr="00FA7069">
              <w:rPr>
                <w:rFonts w:ascii="Times New Roman" w:eastAsia="Times New Roman" w:hAnsi="Times New Roman" w:cs="Times New Roman"/>
                <w:color w:val="000000"/>
                <w:sz w:val="26"/>
                <w:szCs w:val="26"/>
                <w:lang w:eastAsia="ru-RU"/>
              </w:rPr>
              <w:t>– Нарушении одной из функций главной страницы (любой некорректно работающий блок) Сайта.</w:t>
            </w:r>
          </w:p>
          <w:p w:rsidR="00FA7069" w:rsidRPr="00FA7069" w:rsidRDefault="00FA7069" w:rsidP="007C5013">
            <w:pPr>
              <w:spacing w:after="12" w:line="240" w:lineRule="auto"/>
              <w:jc w:val="both"/>
              <w:rPr>
                <w:rFonts w:ascii="Times New Roman" w:eastAsia="Times New Roman" w:hAnsi="Times New Roman" w:cs="Times New Roman"/>
                <w:color w:val="000000"/>
                <w:sz w:val="26"/>
                <w:szCs w:val="26"/>
                <w:lang w:eastAsia="ru-RU"/>
              </w:rPr>
            </w:pPr>
            <w:r w:rsidRPr="00FA7069">
              <w:rPr>
                <w:rFonts w:ascii="Times New Roman" w:eastAsia="Times New Roman" w:hAnsi="Times New Roman" w:cs="Times New Roman"/>
                <w:color w:val="000000"/>
                <w:sz w:val="26"/>
                <w:szCs w:val="26"/>
                <w:lang w:eastAsia="ru-RU"/>
              </w:rPr>
              <w:t>– Полностью неработающего поиска по Сайту.</w:t>
            </w:r>
          </w:p>
          <w:p w:rsidR="00FA7069" w:rsidRPr="00FA7069" w:rsidRDefault="00FA7069" w:rsidP="007C5013">
            <w:pPr>
              <w:spacing w:after="12" w:line="240" w:lineRule="auto"/>
              <w:jc w:val="both"/>
              <w:rPr>
                <w:rFonts w:ascii="Times New Roman" w:eastAsia="Times New Roman" w:hAnsi="Times New Roman" w:cs="Times New Roman"/>
                <w:color w:val="000000"/>
                <w:sz w:val="26"/>
                <w:szCs w:val="26"/>
                <w:lang w:eastAsia="ru-RU"/>
              </w:rPr>
            </w:pPr>
            <w:r w:rsidRPr="00FA7069">
              <w:rPr>
                <w:rFonts w:ascii="Times New Roman" w:eastAsia="Times New Roman" w:hAnsi="Times New Roman" w:cs="Times New Roman"/>
                <w:color w:val="000000"/>
                <w:sz w:val="26"/>
                <w:szCs w:val="26"/>
                <w:lang w:eastAsia="ru-RU"/>
              </w:rPr>
              <w:t>– Некорректной навигация по основному меню Сайта.</w:t>
            </w:r>
          </w:p>
          <w:p w:rsidR="00FA7069" w:rsidRPr="00FA7069" w:rsidRDefault="00FA7069" w:rsidP="007C5013">
            <w:pPr>
              <w:spacing w:after="12" w:line="240" w:lineRule="auto"/>
              <w:jc w:val="both"/>
              <w:rPr>
                <w:rFonts w:ascii="Times New Roman" w:eastAsia="Times New Roman" w:hAnsi="Times New Roman" w:cs="Times New Roman"/>
                <w:color w:val="000000"/>
                <w:sz w:val="26"/>
                <w:szCs w:val="26"/>
                <w:lang w:eastAsia="ru-RU"/>
              </w:rPr>
            </w:pPr>
            <w:r w:rsidRPr="00FA7069">
              <w:rPr>
                <w:rFonts w:ascii="Times New Roman" w:eastAsia="Times New Roman" w:hAnsi="Times New Roman" w:cs="Times New Roman"/>
                <w:color w:val="000000"/>
                <w:sz w:val="26"/>
                <w:szCs w:val="26"/>
                <w:lang w:eastAsia="ru-RU"/>
              </w:rPr>
              <w:t>– Недоступности критически важных разделов Сайта: «Акционерам и инвесторам», «О компании», раздела закупок.</w:t>
            </w:r>
          </w:p>
          <w:p w:rsidR="00FA7069" w:rsidRPr="00FA7069" w:rsidRDefault="00FA7069" w:rsidP="007C5013">
            <w:pPr>
              <w:suppressLineNumbers/>
              <w:spacing w:after="0" w:line="240" w:lineRule="auto"/>
              <w:jc w:val="both"/>
              <w:rPr>
                <w:rFonts w:ascii="Times New Roman" w:eastAsia="Noto Sans CJK SC Regular" w:hAnsi="Times New Roman" w:cs="Times New Roman"/>
                <w:color w:val="00000A"/>
                <w:sz w:val="26"/>
                <w:szCs w:val="26"/>
                <w:lang w:eastAsia="zh-CN" w:bidi="hi-IN"/>
              </w:rPr>
            </w:pPr>
            <w:r w:rsidRPr="00FA7069">
              <w:rPr>
                <w:rFonts w:ascii="Times New Roman" w:eastAsia="Noto Sans CJK SC Regular" w:hAnsi="Times New Roman" w:cs="Times New Roman"/>
                <w:color w:val="00000A"/>
                <w:sz w:val="26"/>
                <w:szCs w:val="26"/>
                <w:lang w:eastAsia="zh-CN" w:bidi="hi-IN"/>
              </w:rPr>
              <w:t>Исполнитель обязуется устранить вышеуказанные технические ошибки в срок не более 2 часов с момента обнаружения (либо с момента требования направленного в том числе</w:t>
            </w:r>
            <w:r>
              <w:rPr>
                <w:rFonts w:ascii="Times New Roman" w:eastAsia="Noto Sans CJK SC Regular" w:hAnsi="Times New Roman" w:cs="Times New Roman"/>
                <w:color w:val="00000A"/>
                <w:sz w:val="26"/>
                <w:szCs w:val="26"/>
                <w:lang w:eastAsia="zh-CN" w:bidi="hi-IN"/>
              </w:rPr>
              <w:t>,</w:t>
            </w:r>
            <w:r w:rsidRPr="00FA7069">
              <w:rPr>
                <w:rFonts w:ascii="Times New Roman" w:eastAsia="Noto Sans CJK SC Regular" w:hAnsi="Times New Roman" w:cs="Times New Roman"/>
                <w:color w:val="00000A"/>
                <w:sz w:val="26"/>
                <w:szCs w:val="26"/>
                <w:lang w:eastAsia="zh-CN" w:bidi="hi-IN"/>
              </w:rPr>
              <w:t xml:space="preserve"> по электронной почте</w:t>
            </w:r>
            <w:r>
              <w:rPr>
                <w:rFonts w:ascii="Times New Roman" w:eastAsia="Noto Sans CJK SC Regular" w:hAnsi="Times New Roman" w:cs="Times New Roman"/>
                <w:color w:val="00000A"/>
                <w:sz w:val="26"/>
                <w:szCs w:val="26"/>
                <w:lang w:eastAsia="zh-CN" w:bidi="hi-IN"/>
              </w:rPr>
              <w:t>,</w:t>
            </w:r>
            <w:r w:rsidRPr="00FA7069">
              <w:rPr>
                <w:rFonts w:ascii="Times New Roman" w:eastAsia="Noto Sans CJK SC Regular" w:hAnsi="Times New Roman" w:cs="Times New Roman"/>
                <w:color w:val="00000A"/>
                <w:sz w:val="26"/>
                <w:szCs w:val="26"/>
                <w:lang w:eastAsia="zh-CN" w:bidi="hi-IN"/>
              </w:rPr>
              <w:t xml:space="preserve"> Заказчиком). </w:t>
            </w:r>
          </w:p>
          <w:p w:rsidR="00FA7069" w:rsidRPr="00FA7069" w:rsidRDefault="00FA7069" w:rsidP="007C5013">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FA7069" w:rsidRPr="00FA7069" w:rsidRDefault="00FA7069" w:rsidP="007C5013">
            <w:pPr>
              <w:suppressLineNumbers/>
              <w:spacing w:after="0" w:line="240" w:lineRule="auto"/>
              <w:jc w:val="both"/>
              <w:rPr>
                <w:rFonts w:ascii="Times New Roman" w:eastAsia="Noto Sans CJK SC Regular" w:hAnsi="Times New Roman" w:cs="Times New Roman"/>
                <w:color w:val="00000A"/>
                <w:sz w:val="26"/>
                <w:szCs w:val="26"/>
                <w:lang w:eastAsia="zh-CN" w:bidi="hi-IN"/>
              </w:rPr>
            </w:pPr>
          </w:p>
          <w:p w:rsidR="00FA7069" w:rsidRPr="00FA7069" w:rsidRDefault="00FA7069" w:rsidP="007C5013">
            <w:pPr>
              <w:suppressLineNumbers/>
              <w:spacing w:after="0" w:line="240" w:lineRule="auto"/>
              <w:jc w:val="both"/>
              <w:rPr>
                <w:rFonts w:ascii="Times New Roman" w:eastAsia="Noto Sans CJK SC Regular" w:hAnsi="Times New Roman" w:cs="Times New Roman"/>
                <w:color w:val="00000A"/>
                <w:sz w:val="26"/>
                <w:szCs w:val="26"/>
                <w:lang w:eastAsia="zh-CN" w:bidi="hi-IN"/>
              </w:rPr>
            </w:pPr>
          </w:p>
        </w:tc>
        <w:tc>
          <w:tcPr>
            <w:tcW w:w="1417" w:type="dxa"/>
            <w:tcBorders>
              <w:top w:val="single" w:sz="4" w:space="0" w:color="auto"/>
              <w:left w:val="nil"/>
              <w:bottom w:val="nil"/>
              <w:right w:val="nil"/>
            </w:tcBorders>
          </w:tcPr>
          <w:p w:rsidR="00FA7069" w:rsidRPr="003B40F8" w:rsidRDefault="00FA7069" w:rsidP="007C5013">
            <w:pPr>
              <w:spacing w:after="140" w:line="264" w:lineRule="auto"/>
              <w:jc w:val="both"/>
              <w:rPr>
                <w:rFonts w:ascii="Times New Roman" w:eastAsia="Noto Sans CJK SC Regular" w:hAnsi="Times New Roman" w:cs="Times New Roman"/>
                <w:b/>
                <w:bCs/>
                <w:color w:val="00000A"/>
                <w:sz w:val="26"/>
                <w:szCs w:val="26"/>
                <w:lang w:eastAsia="zh-CN" w:bidi="hi-IN"/>
              </w:rPr>
            </w:pPr>
          </w:p>
        </w:tc>
      </w:tr>
    </w:tbl>
    <w:p w:rsidR="00781A10" w:rsidRPr="00781A10" w:rsidRDefault="00781A10" w:rsidP="00781A10">
      <w:pPr>
        <w:spacing w:after="12" w:line="269" w:lineRule="auto"/>
        <w:ind w:left="2096" w:hanging="718"/>
        <w:jc w:val="both"/>
        <w:rPr>
          <w:rFonts w:ascii="Times New Roman" w:eastAsia="Times New Roman" w:hAnsi="Times New Roman" w:cs="Times New Roman"/>
          <w:color w:val="000000"/>
          <w:sz w:val="24"/>
          <w:lang w:eastAsia="ru-RU"/>
        </w:rPr>
      </w:pPr>
    </w:p>
    <w:tbl>
      <w:tblPr>
        <w:tblW w:w="9773" w:type="dxa"/>
        <w:tblInd w:w="-5" w:type="dxa"/>
        <w:tblLayout w:type="fixed"/>
        <w:tblCellMar>
          <w:left w:w="283" w:type="dxa"/>
          <w:right w:w="283" w:type="dxa"/>
        </w:tblCellMar>
        <w:tblLook w:val="0000" w:firstRow="0" w:lastRow="0" w:firstColumn="0" w:lastColumn="0" w:noHBand="0" w:noVBand="0"/>
      </w:tblPr>
      <w:tblGrid>
        <w:gridCol w:w="4806"/>
        <w:gridCol w:w="4967"/>
      </w:tblGrid>
      <w:tr w:rsidR="00781A10" w:rsidRPr="00781A10" w:rsidTr="00781A10">
        <w:trPr>
          <w:trHeight w:val="225"/>
        </w:trPr>
        <w:tc>
          <w:tcPr>
            <w:tcW w:w="4806" w:type="dxa"/>
            <w:vAlign w:val="center"/>
          </w:tcPr>
          <w:p w:rsidR="00781A10" w:rsidRPr="00781A10" w:rsidRDefault="00781A10" w:rsidP="00781A10">
            <w:pPr>
              <w:spacing w:after="0" w:line="240" w:lineRule="auto"/>
              <w:rPr>
                <w:rFonts w:ascii="Times New Roman" w:eastAsia="Calibri" w:hAnsi="Times New Roman" w:cs="Times New Roman"/>
                <w:b/>
                <w:bCs/>
                <w:sz w:val="24"/>
                <w:szCs w:val="24"/>
                <w:lang w:eastAsia="ru-RU"/>
              </w:rPr>
            </w:pPr>
            <w:r w:rsidRPr="00781A10">
              <w:rPr>
                <w:rFonts w:ascii="Times New Roman" w:eastAsia="Calibri" w:hAnsi="Times New Roman" w:cs="Times New Roman"/>
                <w:b/>
                <w:bCs/>
                <w:sz w:val="24"/>
                <w:szCs w:val="24"/>
                <w:lang w:eastAsia="ru-RU"/>
              </w:rPr>
              <w:t>Подписи сторон</w:t>
            </w:r>
          </w:p>
        </w:tc>
        <w:tc>
          <w:tcPr>
            <w:tcW w:w="4967" w:type="dxa"/>
            <w:vAlign w:val="center"/>
          </w:tcPr>
          <w:p w:rsidR="00781A10" w:rsidRPr="00781A10" w:rsidRDefault="00781A10" w:rsidP="00781A10">
            <w:pPr>
              <w:spacing w:after="0" w:line="240" w:lineRule="auto"/>
              <w:jc w:val="both"/>
              <w:rPr>
                <w:rFonts w:ascii="Times New Roman" w:eastAsia="Calibri" w:hAnsi="Times New Roman" w:cs="Times New Roman"/>
                <w:b/>
                <w:bCs/>
                <w:sz w:val="24"/>
                <w:szCs w:val="24"/>
                <w:lang w:eastAsia="ru-RU"/>
              </w:rPr>
            </w:pPr>
          </w:p>
        </w:tc>
      </w:tr>
      <w:tr w:rsidR="00781A10" w:rsidRPr="00781A10" w:rsidTr="00781A10">
        <w:trPr>
          <w:trHeight w:val="1355"/>
        </w:trPr>
        <w:tc>
          <w:tcPr>
            <w:tcW w:w="4806" w:type="dxa"/>
            <w:vAlign w:val="center"/>
          </w:tcPr>
          <w:p w:rsidR="00781A10" w:rsidRPr="00781A10" w:rsidRDefault="00781A10" w:rsidP="00781A10">
            <w:pPr>
              <w:spacing w:after="0" w:line="240" w:lineRule="auto"/>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Генеральный директор</w:t>
            </w:r>
          </w:p>
          <w:p w:rsidR="00781A10" w:rsidRPr="00781A10" w:rsidRDefault="00781A10" w:rsidP="00781A10">
            <w:pPr>
              <w:spacing w:after="0" w:line="240" w:lineRule="auto"/>
              <w:rPr>
                <w:rFonts w:ascii="Times New Roman" w:eastAsia="Times New Roman" w:hAnsi="Times New Roman" w:cs="Times New Roman"/>
                <w:color w:val="000000"/>
                <w:sz w:val="24"/>
                <w:lang w:eastAsia="ru-RU"/>
              </w:rPr>
            </w:pPr>
          </w:p>
          <w:p w:rsidR="00781A10" w:rsidRPr="00781A10" w:rsidRDefault="00781A10" w:rsidP="00781A10">
            <w:pPr>
              <w:spacing w:after="0" w:line="240" w:lineRule="auto"/>
              <w:rPr>
                <w:rFonts w:ascii="Times New Roman" w:eastAsia="Times New Roman" w:hAnsi="Times New Roman" w:cs="Times New Roman"/>
                <w:color w:val="000000"/>
                <w:sz w:val="24"/>
                <w:lang w:eastAsia="ru-RU"/>
              </w:rPr>
            </w:pPr>
            <w:r w:rsidRPr="00781A10">
              <w:rPr>
                <w:rFonts w:ascii="Times New Roman" w:eastAsia="Times New Roman" w:hAnsi="Times New Roman" w:cs="Times New Roman"/>
                <w:color w:val="000000"/>
                <w:sz w:val="24"/>
                <w:lang w:eastAsia="ru-RU"/>
              </w:rPr>
              <w:t>_____________ / М. Г. Долгоаршинных</w:t>
            </w:r>
          </w:p>
          <w:p w:rsidR="00781A10" w:rsidRPr="00781A10" w:rsidRDefault="00781A10" w:rsidP="00781A10">
            <w:pPr>
              <w:spacing w:after="0" w:line="240" w:lineRule="auto"/>
              <w:jc w:val="both"/>
              <w:rPr>
                <w:rFonts w:ascii="Times New Roman" w:eastAsia="Calibri" w:hAnsi="Times New Roman" w:cs="Times New Roman"/>
              </w:rPr>
            </w:pPr>
            <w:r w:rsidRPr="00781A10">
              <w:rPr>
                <w:rFonts w:ascii="Times New Roman" w:eastAsia="Times New Roman" w:hAnsi="Times New Roman" w:cs="Times New Roman"/>
                <w:color w:val="000000"/>
                <w:sz w:val="24"/>
                <w:lang w:eastAsia="ru-RU"/>
              </w:rPr>
              <w:t>__. __. ______________</w:t>
            </w:r>
            <w:r w:rsidRPr="00781A10">
              <w:rPr>
                <w:rFonts w:ascii="Times New Roman" w:eastAsia="Calibri" w:hAnsi="Times New Roman" w:cs="Times New Roman"/>
              </w:rPr>
              <w:t>м.п.</w:t>
            </w:r>
          </w:p>
        </w:tc>
        <w:tc>
          <w:tcPr>
            <w:tcW w:w="4967" w:type="dxa"/>
            <w:vAlign w:val="center"/>
          </w:tcPr>
          <w:p w:rsidR="00781A10" w:rsidRPr="00781A10" w:rsidRDefault="00781A10" w:rsidP="00781A10">
            <w:pPr>
              <w:spacing w:after="0" w:line="240" w:lineRule="auto"/>
              <w:jc w:val="both"/>
              <w:rPr>
                <w:rFonts w:ascii="Times New Roman" w:eastAsia="Calibri" w:hAnsi="Times New Roman" w:cs="Times New Roman"/>
                <w:b/>
              </w:rPr>
            </w:pPr>
            <w:r w:rsidRPr="00781A10">
              <w:rPr>
                <w:rFonts w:ascii="Times New Roman" w:eastAsia="Calibri" w:hAnsi="Times New Roman" w:cs="Times New Roman"/>
                <w:b/>
              </w:rPr>
              <w:t>Исполнитель</w:t>
            </w:r>
          </w:p>
          <w:p w:rsidR="00781A10" w:rsidRPr="00781A10" w:rsidRDefault="00781A10" w:rsidP="00781A10">
            <w:pPr>
              <w:spacing w:after="0" w:line="240" w:lineRule="auto"/>
              <w:jc w:val="both"/>
              <w:rPr>
                <w:rFonts w:ascii="Times New Roman" w:eastAsia="Calibri" w:hAnsi="Times New Roman" w:cs="Times New Roman"/>
                <w:b/>
              </w:rPr>
            </w:pPr>
          </w:p>
          <w:p w:rsidR="00781A10" w:rsidRPr="00781A10" w:rsidRDefault="00781A10" w:rsidP="00781A10">
            <w:pPr>
              <w:spacing w:after="0" w:line="240" w:lineRule="auto"/>
              <w:jc w:val="both"/>
              <w:rPr>
                <w:rFonts w:ascii="Times New Roman" w:eastAsia="Calibri" w:hAnsi="Times New Roman" w:cs="Times New Roman"/>
              </w:rPr>
            </w:pPr>
            <w:r w:rsidRPr="00781A10">
              <w:rPr>
                <w:rFonts w:ascii="Times New Roman" w:eastAsia="Calibri" w:hAnsi="Times New Roman" w:cs="Times New Roman"/>
              </w:rPr>
              <w:t>__________________/ ____________/</w:t>
            </w:r>
          </w:p>
          <w:p w:rsidR="00781A10" w:rsidRPr="00781A10" w:rsidRDefault="00781A10" w:rsidP="00781A10">
            <w:pPr>
              <w:spacing w:after="0" w:line="240" w:lineRule="auto"/>
              <w:jc w:val="both"/>
              <w:rPr>
                <w:rFonts w:ascii="Times New Roman" w:eastAsia="Calibri" w:hAnsi="Times New Roman" w:cs="Times New Roman"/>
                <w:b/>
              </w:rPr>
            </w:pPr>
            <w:r w:rsidRPr="00781A10">
              <w:rPr>
                <w:rFonts w:ascii="Times New Roman" w:eastAsia="Calibri" w:hAnsi="Times New Roman" w:cs="Times New Roman"/>
              </w:rPr>
              <w:t>м.п.</w:t>
            </w:r>
          </w:p>
        </w:tc>
      </w:tr>
    </w:tbl>
    <w:p w:rsidR="00781A10" w:rsidRPr="00781A10" w:rsidRDefault="00781A10" w:rsidP="00781A10">
      <w:pPr>
        <w:spacing w:after="0" w:line="240" w:lineRule="auto"/>
        <w:jc w:val="both"/>
        <w:rPr>
          <w:rFonts w:ascii="Times New Roman" w:eastAsia="Times New Roman" w:hAnsi="Times New Roman" w:cs="Times New Roman"/>
          <w:sz w:val="24"/>
          <w:szCs w:val="24"/>
          <w:lang w:eastAsia="ru-RU"/>
        </w:rPr>
      </w:pPr>
    </w:p>
    <w:p w:rsidR="00781A10" w:rsidRPr="00781A10" w:rsidRDefault="00781A10" w:rsidP="00781A10">
      <w:pPr>
        <w:spacing w:after="0" w:line="240" w:lineRule="auto"/>
        <w:jc w:val="both"/>
        <w:rPr>
          <w:rFonts w:ascii="Times New Roman" w:eastAsia="Times New Roman" w:hAnsi="Times New Roman" w:cs="Times New Roman"/>
          <w:sz w:val="24"/>
          <w:szCs w:val="24"/>
          <w:lang w:eastAsia="ru-RU"/>
        </w:rPr>
      </w:pPr>
    </w:p>
    <w:p w:rsidR="00781A10" w:rsidRPr="00781A10" w:rsidRDefault="00781A10" w:rsidP="00781A10">
      <w:pPr>
        <w:spacing w:after="0" w:line="240" w:lineRule="auto"/>
        <w:jc w:val="both"/>
        <w:rPr>
          <w:rFonts w:ascii="Times New Roman" w:eastAsia="Times New Roman" w:hAnsi="Times New Roman" w:cs="Times New Roman"/>
          <w:sz w:val="24"/>
          <w:szCs w:val="24"/>
          <w:lang w:eastAsia="ru-RU"/>
        </w:rPr>
      </w:pPr>
    </w:p>
    <w:p w:rsidR="00781A10" w:rsidRPr="00781A10" w:rsidRDefault="00781A10" w:rsidP="00781A10">
      <w:pPr>
        <w:spacing w:after="0" w:line="240" w:lineRule="auto"/>
        <w:jc w:val="both"/>
        <w:rPr>
          <w:rFonts w:ascii="Times New Roman" w:eastAsia="Times New Roman" w:hAnsi="Times New Roman" w:cs="Times New Roman"/>
          <w:sz w:val="24"/>
          <w:szCs w:val="24"/>
          <w:lang w:eastAsia="ru-RU"/>
        </w:rPr>
      </w:pPr>
    </w:p>
    <w:p w:rsidR="00781A10" w:rsidRPr="00781A10" w:rsidRDefault="00781A10" w:rsidP="00781A10">
      <w:pPr>
        <w:spacing w:after="0" w:line="240" w:lineRule="auto"/>
        <w:jc w:val="both"/>
        <w:rPr>
          <w:rFonts w:ascii="Times New Roman" w:eastAsia="Times New Roman" w:hAnsi="Times New Roman" w:cs="Times New Roman"/>
          <w:sz w:val="24"/>
          <w:szCs w:val="24"/>
          <w:lang w:eastAsia="ru-RU"/>
        </w:rPr>
      </w:pPr>
    </w:p>
    <w:p w:rsidR="00781A10" w:rsidRDefault="00781A10"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FA7069" w:rsidRDefault="00FA7069"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FA7069" w:rsidRDefault="00FA7069"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C5013" w:rsidRDefault="007C5013" w:rsidP="00781A10">
      <w:pPr>
        <w:spacing w:after="0" w:line="240" w:lineRule="auto"/>
        <w:ind w:left="10" w:right="-3" w:hanging="10"/>
        <w:jc w:val="right"/>
        <w:rPr>
          <w:rFonts w:ascii="Times New Roman" w:eastAsia="Times New Roman" w:hAnsi="Times New Roman" w:cs="Times New Roman"/>
          <w:color w:val="000000"/>
          <w:sz w:val="24"/>
          <w:lang w:eastAsia="ru-RU"/>
        </w:rPr>
      </w:pPr>
    </w:p>
    <w:p w:rsidR="00781A10" w:rsidRPr="00781A10" w:rsidRDefault="00781A10" w:rsidP="00781A10">
      <w:pPr>
        <w:spacing w:after="0" w:line="240" w:lineRule="auto"/>
        <w:ind w:left="2096" w:hanging="718"/>
        <w:jc w:val="right"/>
        <w:rPr>
          <w:rFonts w:ascii="Times New Roman" w:eastAsia="Times New Roman" w:hAnsi="Times New Roman" w:cs="Times New Roman"/>
          <w:color w:val="000000"/>
          <w:sz w:val="26"/>
          <w:szCs w:val="26"/>
          <w:lang w:eastAsia="ru-RU"/>
        </w:rPr>
      </w:pPr>
      <w:r w:rsidRPr="00781A10">
        <w:rPr>
          <w:rFonts w:ascii="Times New Roman" w:eastAsia="Times New Roman" w:hAnsi="Times New Roman" w:cs="Times New Roman"/>
          <w:color w:val="000000"/>
          <w:sz w:val="26"/>
          <w:szCs w:val="26"/>
          <w:lang w:eastAsia="ru-RU"/>
        </w:rPr>
        <w:t>Приложение №2</w:t>
      </w:r>
    </w:p>
    <w:p w:rsidR="00781A10" w:rsidRPr="00781A10" w:rsidRDefault="00781A10" w:rsidP="00781A10">
      <w:pPr>
        <w:spacing w:after="0" w:line="240" w:lineRule="auto"/>
        <w:ind w:left="2096" w:hanging="718"/>
        <w:jc w:val="right"/>
        <w:rPr>
          <w:rFonts w:ascii="Times New Roman" w:eastAsia="Times New Roman" w:hAnsi="Times New Roman" w:cs="Times New Roman"/>
          <w:color w:val="000000"/>
          <w:sz w:val="26"/>
          <w:szCs w:val="26"/>
          <w:lang w:eastAsia="ru-RU"/>
        </w:rPr>
      </w:pPr>
      <w:r w:rsidRPr="00781A10">
        <w:rPr>
          <w:rFonts w:ascii="Times New Roman" w:eastAsia="Times New Roman" w:hAnsi="Times New Roman" w:cs="Times New Roman"/>
          <w:color w:val="000000"/>
          <w:sz w:val="26"/>
          <w:szCs w:val="26"/>
          <w:lang w:eastAsia="ru-RU"/>
        </w:rPr>
        <w:t xml:space="preserve">к Договору № _________ </w:t>
      </w:r>
    </w:p>
    <w:p w:rsidR="00781A10" w:rsidRPr="00781A10" w:rsidRDefault="00781A10" w:rsidP="00781A10">
      <w:pPr>
        <w:spacing w:after="0" w:line="240" w:lineRule="auto"/>
        <w:ind w:left="2096" w:hanging="718"/>
        <w:jc w:val="right"/>
        <w:rPr>
          <w:rFonts w:ascii="Times New Roman" w:eastAsia="Times New Roman" w:hAnsi="Times New Roman" w:cs="Times New Roman"/>
          <w:color w:val="000000"/>
          <w:sz w:val="26"/>
          <w:szCs w:val="26"/>
          <w:lang w:eastAsia="ru-RU"/>
        </w:rPr>
      </w:pPr>
      <w:r w:rsidRPr="00781A10">
        <w:rPr>
          <w:rFonts w:ascii="Times New Roman" w:eastAsia="Times New Roman" w:hAnsi="Times New Roman" w:cs="Times New Roman"/>
          <w:color w:val="000000"/>
          <w:sz w:val="26"/>
          <w:szCs w:val="26"/>
          <w:lang w:eastAsia="ru-RU"/>
        </w:rPr>
        <w:t>от ___________</w:t>
      </w:r>
    </w:p>
    <w:p w:rsidR="00781A10" w:rsidRPr="00781A10" w:rsidRDefault="00781A10" w:rsidP="00781A10">
      <w:pPr>
        <w:spacing w:after="0" w:line="240" w:lineRule="auto"/>
        <w:ind w:left="2096" w:hanging="718"/>
        <w:jc w:val="right"/>
        <w:rPr>
          <w:rFonts w:ascii="Times New Roman" w:eastAsia="Times New Roman" w:hAnsi="Times New Roman" w:cs="Times New Roman"/>
          <w:color w:val="000000"/>
          <w:sz w:val="26"/>
          <w:szCs w:val="26"/>
          <w:lang w:eastAsia="ru-RU"/>
        </w:rPr>
      </w:pPr>
    </w:p>
    <w:p w:rsidR="00781A10" w:rsidRPr="00781A10" w:rsidRDefault="00781A10" w:rsidP="00781A10">
      <w:pPr>
        <w:spacing w:after="0" w:line="240" w:lineRule="auto"/>
        <w:ind w:left="2096" w:hanging="718"/>
        <w:jc w:val="right"/>
        <w:rPr>
          <w:rFonts w:ascii="Times New Roman" w:eastAsia="Times New Roman" w:hAnsi="Times New Roman" w:cs="Times New Roman"/>
          <w:color w:val="000000"/>
          <w:sz w:val="26"/>
          <w:szCs w:val="26"/>
          <w:lang w:eastAsia="ru-RU"/>
        </w:rPr>
      </w:pPr>
    </w:p>
    <w:p w:rsidR="00781A10" w:rsidRPr="00781A10" w:rsidRDefault="00781A10" w:rsidP="00781A10">
      <w:pPr>
        <w:spacing w:after="0" w:line="240" w:lineRule="auto"/>
        <w:ind w:left="2096" w:hanging="718"/>
        <w:jc w:val="center"/>
        <w:rPr>
          <w:rFonts w:ascii="Times New Roman" w:eastAsia="Times New Roman" w:hAnsi="Times New Roman" w:cs="Times New Roman"/>
          <w:color w:val="000000"/>
          <w:sz w:val="26"/>
          <w:szCs w:val="26"/>
          <w:lang w:eastAsia="ru-RU"/>
        </w:rPr>
      </w:pPr>
      <w:r w:rsidRPr="00781A10">
        <w:rPr>
          <w:rFonts w:ascii="Times New Roman" w:eastAsia="Times New Roman" w:hAnsi="Times New Roman" w:cs="Times New Roman"/>
          <w:color w:val="000000"/>
          <w:sz w:val="26"/>
          <w:szCs w:val="26"/>
          <w:lang w:eastAsia="ru-RU"/>
        </w:rPr>
        <w:t xml:space="preserve">Форма </w:t>
      </w:r>
    </w:p>
    <w:p w:rsidR="00781A10" w:rsidRPr="00781A10" w:rsidRDefault="00781A10" w:rsidP="00781A10">
      <w:pPr>
        <w:keepNext/>
        <w:keepLines/>
        <w:spacing w:after="0" w:line="240" w:lineRule="auto"/>
        <w:ind w:left="2096" w:hanging="718"/>
        <w:jc w:val="center"/>
        <w:outlineLvl w:val="0"/>
        <w:rPr>
          <w:rFonts w:ascii="Times New Roman" w:eastAsia="Times New Roman" w:hAnsi="Times New Roman" w:cs="Times New Roman"/>
          <w:b/>
          <w:bCs/>
          <w:color w:val="0000FF"/>
          <w:sz w:val="26"/>
          <w:szCs w:val="26"/>
          <w:lang w:eastAsia="ru-RU"/>
        </w:rPr>
      </w:pPr>
      <w:r w:rsidRPr="00781A10">
        <w:rPr>
          <w:rFonts w:ascii="Times New Roman" w:eastAsia="Times New Roman" w:hAnsi="Times New Roman" w:cs="Times New Roman"/>
          <w:b/>
          <w:bCs/>
          <w:color w:val="000000"/>
          <w:sz w:val="26"/>
          <w:szCs w:val="26"/>
          <w:lang w:eastAsia="ru-RU"/>
        </w:rPr>
        <w:t>Заявка на оказание Услуг №__</w:t>
      </w:r>
    </w:p>
    <w:p w:rsidR="00781A10" w:rsidRPr="00781A10" w:rsidRDefault="00781A10" w:rsidP="00781A10">
      <w:pPr>
        <w:spacing w:after="0" w:line="240" w:lineRule="auto"/>
        <w:ind w:left="2096" w:hanging="718"/>
        <w:jc w:val="both"/>
        <w:rPr>
          <w:rFonts w:ascii="Times New Roman" w:eastAsia="Times New Roman" w:hAnsi="Times New Roman" w:cs="Times New Roman"/>
          <w:color w:val="000000"/>
          <w:sz w:val="26"/>
          <w:szCs w:val="26"/>
          <w:lang w:eastAsia="ru-RU"/>
        </w:rPr>
      </w:pPr>
    </w:p>
    <w:p w:rsidR="00781A10" w:rsidRPr="00781A10" w:rsidRDefault="00781A10" w:rsidP="00781A10">
      <w:pPr>
        <w:spacing w:after="0" w:line="240" w:lineRule="auto"/>
        <w:ind w:left="2096" w:hanging="718"/>
        <w:jc w:val="center"/>
        <w:rPr>
          <w:rFonts w:ascii="Times New Roman" w:eastAsia="Times New Roman" w:hAnsi="Times New Roman" w:cs="Times New Roman"/>
          <w:color w:val="000000"/>
          <w:sz w:val="26"/>
          <w:szCs w:val="26"/>
          <w:lang w:eastAsia="ru-RU"/>
        </w:rPr>
      </w:pPr>
      <w:r w:rsidRPr="00781A10">
        <w:rPr>
          <w:rFonts w:ascii="Times New Roman" w:eastAsia="Times New Roman" w:hAnsi="Times New Roman" w:cs="Times New Roman"/>
          <w:color w:val="000000"/>
          <w:sz w:val="26"/>
          <w:szCs w:val="26"/>
          <w:lang w:eastAsia="ru-RU"/>
        </w:rPr>
        <w:t>г. Уфа</w:t>
      </w:r>
      <w:r w:rsidRPr="00781A10">
        <w:rPr>
          <w:rFonts w:ascii="Times New Roman" w:eastAsia="Times New Roman" w:hAnsi="Times New Roman" w:cs="Times New Roman"/>
          <w:color w:val="000000"/>
          <w:sz w:val="26"/>
          <w:szCs w:val="26"/>
          <w:lang w:eastAsia="ru-RU"/>
        </w:rPr>
        <w:tab/>
      </w:r>
      <w:r w:rsidRPr="00781A10">
        <w:rPr>
          <w:rFonts w:ascii="Times New Roman" w:eastAsia="Times New Roman" w:hAnsi="Times New Roman" w:cs="Times New Roman"/>
          <w:color w:val="000000"/>
          <w:sz w:val="26"/>
          <w:szCs w:val="26"/>
          <w:lang w:eastAsia="ru-RU"/>
        </w:rPr>
        <w:tab/>
      </w:r>
      <w:r w:rsidRPr="00781A10">
        <w:rPr>
          <w:rFonts w:ascii="Times New Roman" w:eastAsia="Times New Roman" w:hAnsi="Times New Roman" w:cs="Times New Roman"/>
          <w:color w:val="000000"/>
          <w:sz w:val="26"/>
          <w:szCs w:val="26"/>
          <w:lang w:eastAsia="ru-RU"/>
        </w:rPr>
        <w:tab/>
      </w:r>
      <w:r w:rsidRPr="00781A10">
        <w:rPr>
          <w:rFonts w:ascii="Times New Roman" w:eastAsia="Times New Roman" w:hAnsi="Times New Roman" w:cs="Times New Roman"/>
          <w:color w:val="000000"/>
          <w:sz w:val="26"/>
          <w:szCs w:val="26"/>
          <w:lang w:eastAsia="ru-RU"/>
        </w:rPr>
        <w:tab/>
      </w:r>
      <w:r w:rsidRPr="00781A10">
        <w:rPr>
          <w:rFonts w:ascii="Times New Roman" w:eastAsia="Times New Roman" w:hAnsi="Times New Roman" w:cs="Times New Roman"/>
          <w:color w:val="000000"/>
          <w:sz w:val="26"/>
          <w:szCs w:val="26"/>
          <w:lang w:eastAsia="ru-RU"/>
        </w:rPr>
        <w:tab/>
      </w:r>
      <w:r w:rsidRPr="00781A10">
        <w:rPr>
          <w:rFonts w:ascii="Times New Roman" w:eastAsia="Times New Roman" w:hAnsi="Times New Roman" w:cs="Times New Roman"/>
          <w:color w:val="000000"/>
          <w:sz w:val="26"/>
          <w:szCs w:val="26"/>
          <w:lang w:eastAsia="ru-RU"/>
        </w:rPr>
        <w:tab/>
        <w:t xml:space="preserve">  «____» ___________2018 года</w:t>
      </w:r>
    </w:p>
    <w:p w:rsidR="00781A10" w:rsidRPr="00781A10" w:rsidRDefault="00781A10" w:rsidP="0091753A">
      <w:pPr>
        <w:spacing w:after="0" w:line="240" w:lineRule="auto"/>
        <w:ind w:left="284" w:firstLine="709"/>
        <w:jc w:val="both"/>
        <w:rPr>
          <w:rFonts w:ascii="Times New Roman" w:eastAsia="Times New Roman" w:hAnsi="Times New Roman" w:cs="Times New Roman"/>
          <w:color w:val="000000"/>
          <w:sz w:val="26"/>
          <w:szCs w:val="26"/>
          <w:lang w:eastAsia="ru-RU"/>
        </w:rPr>
      </w:pPr>
      <w:r w:rsidRPr="00781A10">
        <w:rPr>
          <w:rFonts w:ascii="Times New Roman" w:eastAsia="Times New Roman" w:hAnsi="Times New Roman" w:cs="Times New Roman"/>
          <w:b/>
          <w:color w:val="000000"/>
          <w:sz w:val="26"/>
          <w:szCs w:val="26"/>
          <w:lang w:eastAsia="ru-RU"/>
        </w:rPr>
        <w:t xml:space="preserve">ПАО «Башинформсвязь» </w:t>
      </w:r>
      <w:r w:rsidRPr="00781A10">
        <w:rPr>
          <w:rFonts w:ascii="Times New Roman" w:eastAsia="Times New Roman" w:hAnsi="Times New Roman" w:cs="Times New Roman"/>
          <w:color w:val="000000"/>
          <w:sz w:val="26"/>
          <w:szCs w:val="26"/>
          <w:lang w:eastAsia="ru-RU"/>
        </w:rPr>
        <w:t>в лице Генерального директора Долгоаршинных М.Г., действующего на основании Устава</w:t>
      </w:r>
      <w:r w:rsidRPr="00781A10">
        <w:rPr>
          <w:rFonts w:ascii="Times New Roman" w:eastAsia="Times New Roman" w:hAnsi="Times New Roman" w:cs="Times New Roman"/>
          <w:b/>
          <w:color w:val="000000"/>
          <w:sz w:val="26"/>
          <w:szCs w:val="26"/>
          <w:lang w:eastAsia="ru-RU"/>
        </w:rPr>
        <w:t xml:space="preserve"> </w:t>
      </w:r>
      <w:r w:rsidRPr="00781A10">
        <w:rPr>
          <w:rFonts w:ascii="Times New Roman" w:eastAsia="Times New Roman" w:hAnsi="Times New Roman" w:cs="Times New Roman"/>
          <w:color w:val="000000"/>
          <w:sz w:val="26"/>
          <w:szCs w:val="26"/>
          <w:lang w:eastAsia="ru-RU"/>
        </w:rPr>
        <w:t>именуемое в дальнейшем «Заказчик», с одной стороны и</w:t>
      </w:r>
      <w:r w:rsidRPr="00781A10">
        <w:rPr>
          <w:rFonts w:ascii="Times New Roman" w:eastAsia="Times New Roman" w:hAnsi="Times New Roman" w:cs="Times New Roman"/>
          <w:b/>
          <w:color w:val="000000"/>
          <w:sz w:val="26"/>
          <w:szCs w:val="26"/>
          <w:lang w:eastAsia="ru-RU"/>
        </w:rPr>
        <w:t xml:space="preserve"> ________________________ </w:t>
      </w:r>
      <w:r w:rsidRPr="00781A10">
        <w:rPr>
          <w:rFonts w:ascii="Times New Roman" w:eastAsia="Times New Roman" w:hAnsi="Times New Roman" w:cs="Times New Roman"/>
          <w:color w:val="000000"/>
          <w:sz w:val="26"/>
          <w:szCs w:val="26"/>
          <w:lang w:eastAsia="ru-RU"/>
        </w:rPr>
        <w:t>именуемое в дальнейшем «Исполнитель», в лице _____________________________, действующего на основании ________________________, с другой стороны, именуемые в дальнейшем «Стороны», согласовали настоящую Заявку к Договору № ________ от _______________ (далее – Договор), заключенному между сторонами, о нижеследующем:</w:t>
      </w:r>
    </w:p>
    <w:tbl>
      <w:tblPr>
        <w:tblStyle w:val="114"/>
        <w:tblW w:w="0" w:type="auto"/>
        <w:tblInd w:w="720" w:type="dxa"/>
        <w:tblLook w:val="04A0" w:firstRow="1" w:lastRow="0" w:firstColumn="1" w:lastColumn="0" w:noHBand="0" w:noVBand="1"/>
      </w:tblPr>
      <w:tblGrid>
        <w:gridCol w:w="1628"/>
        <w:gridCol w:w="1907"/>
        <w:gridCol w:w="1740"/>
        <w:gridCol w:w="1831"/>
        <w:gridCol w:w="1801"/>
      </w:tblGrid>
      <w:tr w:rsidR="00781A10" w:rsidRPr="00781A10" w:rsidTr="00781A10">
        <w:tc>
          <w:tcPr>
            <w:tcW w:w="1956" w:type="dxa"/>
          </w:tcPr>
          <w:p w:rsidR="00781A10" w:rsidRPr="00781A10" w:rsidRDefault="00781A10" w:rsidP="00781A10">
            <w:pPr>
              <w:autoSpaceDE w:val="0"/>
              <w:autoSpaceDN w:val="0"/>
              <w:adjustRightInd w:val="0"/>
              <w:contextualSpacing/>
              <w:jc w:val="both"/>
              <w:rPr>
                <w:rFonts w:ascii="Times New Roman" w:eastAsia="Times New Roman" w:hAnsi="Times New Roman" w:cs="Times New Roman"/>
                <w:color w:val="000000"/>
                <w:sz w:val="26"/>
                <w:szCs w:val="26"/>
              </w:rPr>
            </w:pPr>
            <w:r w:rsidRPr="00781A10">
              <w:rPr>
                <w:rFonts w:ascii="Times New Roman" w:eastAsia="Times New Roman" w:hAnsi="Times New Roman" w:cs="Times New Roman"/>
                <w:color w:val="000000"/>
                <w:sz w:val="26"/>
                <w:szCs w:val="26"/>
              </w:rPr>
              <w:t>№п/п</w:t>
            </w:r>
          </w:p>
        </w:tc>
        <w:tc>
          <w:tcPr>
            <w:tcW w:w="1956" w:type="dxa"/>
          </w:tcPr>
          <w:p w:rsidR="00781A10" w:rsidRPr="00781A10" w:rsidRDefault="00781A10" w:rsidP="00781A10">
            <w:pPr>
              <w:autoSpaceDE w:val="0"/>
              <w:autoSpaceDN w:val="0"/>
              <w:adjustRightInd w:val="0"/>
              <w:contextualSpacing/>
              <w:jc w:val="both"/>
              <w:rPr>
                <w:rFonts w:ascii="Times New Roman" w:eastAsia="Times New Roman" w:hAnsi="Times New Roman" w:cs="Times New Roman"/>
                <w:color w:val="000000"/>
                <w:sz w:val="26"/>
                <w:szCs w:val="26"/>
              </w:rPr>
            </w:pPr>
            <w:r w:rsidRPr="00781A10">
              <w:rPr>
                <w:rFonts w:ascii="Times New Roman" w:eastAsia="Times New Roman" w:hAnsi="Times New Roman" w:cs="Times New Roman"/>
                <w:color w:val="000000"/>
                <w:sz w:val="26"/>
                <w:szCs w:val="26"/>
              </w:rPr>
              <w:t>Вид услуг (в соответствии с Приложением №1 к Договору)</w:t>
            </w:r>
          </w:p>
        </w:tc>
        <w:tc>
          <w:tcPr>
            <w:tcW w:w="1957" w:type="dxa"/>
          </w:tcPr>
          <w:p w:rsidR="00781A10" w:rsidRPr="00781A10" w:rsidRDefault="00781A10" w:rsidP="00781A10">
            <w:pPr>
              <w:autoSpaceDE w:val="0"/>
              <w:autoSpaceDN w:val="0"/>
              <w:adjustRightInd w:val="0"/>
              <w:contextualSpacing/>
              <w:jc w:val="both"/>
              <w:rPr>
                <w:rFonts w:ascii="Times New Roman" w:eastAsia="Times New Roman" w:hAnsi="Times New Roman" w:cs="Times New Roman"/>
                <w:color w:val="000000"/>
                <w:sz w:val="26"/>
                <w:szCs w:val="26"/>
              </w:rPr>
            </w:pPr>
            <w:r w:rsidRPr="00781A10">
              <w:rPr>
                <w:rFonts w:ascii="Times New Roman" w:eastAsia="Times New Roman" w:hAnsi="Times New Roman" w:cs="Times New Roman"/>
                <w:color w:val="000000"/>
                <w:sz w:val="26"/>
                <w:szCs w:val="26"/>
              </w:rPr>
              <w:t xml:space="preserve">Срок оказания услуг </w:t>
            </w:r>
          </w:p>
        </w:tc>
        <w:tc>
          <w:tcPr>
            <w:tcW w:w="1957" w:type="dxa"/>
          </w:tcPr>
          <w:p w:rsidR="00781A10" w:rsidRPr="00781A10" w:rsidRDefault="00781A10" w:rsidP="00781A10">
            <w:pPr>
              <w:autoSpaceDE w:val="0"/>
              <w:autoSpaceDN w:val="0"/>
              <w:adjustRightInd w:val="0"/>
              <w:contextualSpacing/>
              <w:jc w:val="both"/>
              <w:rPr>
                <w:rFonts w:ascii="Times New Roman" w:eastAsia="Times New Roman" w:hAnsi="Times New Roman" w:cs="Times New Roman"/>
                <w:color w:val="000000"/>
                <w:sz w:val="26"/>
                <w:szCs w:val="26"/>
              </w:rPr>
            </w:pPr>
            <w:r w:rsidRPr="00781A10">
              <w:rPr>
                <w:rFonts w:ascii="Times New Roman" w:eastAsia="Times New Roman" w:hAnsi="Times New Roman" w:cs="Times New Roman"/>
                <w:color w:val="000000"/>
                <w:sz w:val="26"/>
                <w:szCs w:val="26"/>
              </w:rPr>
              <w:t>Требования</w:t>
            </w:r>
          </w:p>
        </w:tc>
        <w:tc>
          <w:tcPr>
            <w:tcW w:w="1957" w:type="dxa"/>
          </w:tcPr>
          <w:p w:rsidR="00781A10" w:rsidRPr="00781A10" w:rsidRDefault="00781A10" w:rsidP="00781A10">
            <w:pPr>
              <w:autoSpaceDE w:val="0"/>
              <w:autoSpaceDN w:val="0"/>
              <w:adjustRightInd w:val="0"/>
              <w:contextualSpacing/>
              <w:jc w:val="both"/>
              <w:rPr>
                <w:rFonts w:ascii="Times New Roman" w:eastAsia="Times New Roman" w:hAnsi="Times New Roman" w:cs="Times New Roman"/>
                <w:color w:val="000000"/>
                <w:sz w:val="26"/>
                <w:szCs w:val="26"/>
              </w:rPr>
            </w:pPr>
            <w:r w:rsidRPr="00781A10">
              <w:rPr>
                <w:rFonts w:ascii="Times New Roman" w:eastAsia="Times New Roman" w:hAnsi="Times New Roman" w:cs="Times New Roman"/>
                <w:color w:val="000000"/>
                <w:sz w:val="26"/>
                <w:szCs w:val="26"/>
              </w:rPr>
              <w:t>Стоимость услуг</w:t>
            </w:r>
          </w:p>
        </w:tc>
      </w:tr>
      <w:tr w:rsidR="00781A10" w:rsidRPr="00781A10" w:rsidTr="00781A10">
        <w:tc>
          <w:tcPr>
            <w:tcW w:w="1956" w:type="dxa"/>
          </w:tcPr>
          <w:p w:rsidR="00781A10" w:rsidRPr="00781A10" w:rsidRDefault="00781A10" w:rsidP="00781A10">
            <w:pPr>
              <w:autoSpaceDE w:val="0"/>
              <w:autoSpaceDN w:val="0"/>
              <w:adjustRightInd w:val="0"/>
              <w:contextualSpacing/>
              <w:jc w:val="both"/>
              <w:rPr>
                <w:rFonts w:ascii="Times New Roman" w:eastAsia="Times New Roman" w:hAnsi="Times New Roman" w:cs="Times New Roman"/>
                <w:color w:val="000000"/>
                <w:sz w:val="26"/>
                <w:szCs w:val="26"/>
              </w:rPr>
            </w:pPr>
            <w:r w:rsidRPr="00781A10">
              <w:rPr>
                <w:rFonts w:ascii="Times New Roman" w:eastAsia="Times New Roman" w:hAnsi="Times New Roman" w:cs="Times New Roman"/>
                <w:color w:val="000000"/>
                <w:sz w:val="26"/>
                <w:szCs w:val="26"/>
              </w:rPr>
              <w:t>1</w:t>
            </w:r>
          </w:p>
        </w:tc>
        <w:tc>
          <w:tcPr>
            <w:tcW w:w="1956" w:type="dxa"/>
          </w:tcPr>
          <w:p w:rsidR="00781A10" w:rsidRPr="00781A10" w:rsidRDefault="00781A10" w:rsidP="00781A10">
            <w:pPr>
              <w:autoSpaceDE w:val="0"/>
              <w:autoSpaceDN w:val="0"/>
              <w:adjustRightInd w:val="0"/>
              <w:contextualSpacing/>
              <w:jc w:val="both"/>
              <w:rPr>
                <w:rFonts w:ascii="Times New Roman" w:eastAsia="Times New Roman" w:hAnsi="Times New Roman" w:cs="Times New Roman"/>
                <w:color w:val="000000"/>
                <w:sz w:val="26"/>
                <w:szCs w:val="26"/>
              </w:rPr>
            </w:pPr>
          </w:p>
        </w:tc>
        <w:tc>
          <w:tcPr>
            <w:tcW w:w="1957" w:type="dxa"/>
          </w:tcPr>
          <w:p w:rsidR="00781A10" w:rsidRPr="00781A10" w:rsidRDefault="00781A10" w:rsidP="00781A10">
            <w:pPr>
              <w:autoSpaceDE w:val="0"/>
              <w:autoSpaceDN w:val="0"/>
              <w:adjustRightInd w:val="0"/>
              <w:contextualSpacing/>
              <w:jc w:val="both"/>
              <w:rPr>
                <w:rFonts w:ascii="Times New Roman" w:eastAsia="Times New Roman" w:hAnsi="Times New Roman" w:cs="Times New Roman"/>
                <w:color w:val="000000"/>
                <w:sz w:val="26"/>
                <w:szCs w:val="26"/>
              </w:rPr>
            </w:pPr>
          </w:p>
        </w:tc>
        <w:tc>
          <w:tcPr>
            <w:tcW w:w="1957" w:type="dxa"/>
          </w:tcPr>
          <w:p w:rsidR="00781A10" w:rsidRPr="00781A10" w:rsidRDefault="00781A10" w:rsidP="00781A10">
            <w:pPr>
              <w:autoSpaceDE w:val="0"/>
              <w:autoSpaceDN w:val="0"/>
              <w:adjustRightInd w:val="0"/>
              <w:contextualSpacing/>
              <w:jc w:val="both"/>
              <w:rPr>
                <w:rFonts w:ascii="Times New Roman" w:eastAsia="Times New Roman" w:hAnsi="Times New Roman" w:cs="Times New Roman"/>
                <w:color w:val="000000"/>
                <w:sz w:val="26"/>
                <w:szCs w:val="26"/>
              </w:rPr>
            </w:pPr>
          </w:p>
        </w:tc>
        <w:tc>
          <w:tcPr>
            <w:tcW w:w="1957" w:type="dxa"/>
          </w:tcPr>
          <w:p w:rsidR="00781A10" w:rsidRPr="00781A10" w:rsidRDefault="00781A10" w:rsidP="00781A10">
            <w:pPr>
              <w:autoSpaceDE w:val="0"/>
              <w:autoSpaceDN w:val="0"/>
              <w:adjustRightInd w:val="0"/>
              <w:contextualSpacing/>
              <w:jc w:val="both"/>
              <w:rPr>
                <w:rFonts w:ascii="Times New Roman" w:eastAsia="Times New Roman" w:hAnsi="Times New Roman" w:cs="Times New Roman"/>
                <w:color w:val="000000"/>
                <w:sz w:val="26"/>
                <w:szCs w:val="26"/>
              </w:rPr>
            </w:pPr>
          </w:p>
        </w:tc>
      </w:tr>
      <w:tr w:rsidR="00781A10" w:rsidRPr="00781A10" w:rsidTr="00781A10">
        <w:tc>
          <w:tcPr>
            <w:tcW w:w="1956" w:type="dxa"/>
          </w:tcPr>
          <w:p w:rsidR="00781A10" w:rsidRPr="00781A10" w:rsidRDefault="00781A10" w:rsidP="00781A10">
            <w:pPr>
              <w:autoSpaceDE w:val="0"/>
              <w:autoSpaceDN w:val="0"/>
              <w:adjustRightInd w:val="0"/>
              <w:contextualSpacing/>
              <w:jc w:val="both"/>
              <w:rPr>
                <w:rFonts w:ascii="Times New Roman" w:eastAsia="Times New Roman" w:hAnsi="Times New Roman" w:cs="Times New Roman"/>
                <w:color w:val="000000"/>
                <w:sz w:val="26"/>
                <w:szCs w:val="26"/>
              </w:rPr>
            </w:pPr>
            <w:r w:rsidRPr="00781A10">
              <w:rPr>
                <w:rFonts w:ascii="Times New Roman" w:eastAsia="Times New Roman" w:hAnsi="Times New Roman" w:cs="Times New Roman"/>
                <w:color w:val="000000"/>
                <w:sz w:val="26"/>
                <w:szCs w:val="26"/>
              </w:rPr>
              <w:t>…..</w:t>
            </w:r>
          </w:p>
        </w:tc>
        <w:tc>
          <w:tcPr>
            <w:tcW w:w="1956" w:type="dxa"/>
          </w:tcPr>
          <w:p w:rsidR="00781A10" w:rsidRPr="00781A10" w:rsidRDefault="00781A10" w:rsidP="00781A10">
            <w:pPr>
              <w:autoSpaceDE w:val="0"/>
              <w:autoSpaceDN w:val="0"/>
              <w:adjustRightInd w:val="0"/>
              <w:contextualSpacing/>
              <w:jc w:val="both"/>
              <w:rPr>
                <w:rFonts w:ascii="Times New Roman" w:eastAsia="Times New Roman" w:hAnsi="Times New Roman" w:cs="Times New Roman"/>
                <w:color w:val="000000"/>
                <w:sz w:val="26"/>
                <w:szCs w:val="26"/>
              </w:rPr>
            </w:pPr>
          </w:p>
        </w:tc>
        <w:tc>
          <w:tcPr>
            <w:tcW w:w="1957" w:type="dxa"/>
          </w:tcPr>
          <w:p w:rsidR="00781A10" w:rsidRPr="00781A10" w:rsidRDefault="00781A10" w:rsidP="00781A10">
            <w:pPr>
              <w:autoSpaceDE w:val="0"/>
              <w:autoSpaceDN w:val="0"/>
              <w:adjustRightInd w:val="0"/>
              <w:contextualSpacing/>
              <w:jc w:val="both"/>
              <w:rPr>
                <w:rFonts w:ascii="Times New Roman" w:eastAsia="Times New Roman" w:hAnsi="Times New Roman" w:cs="Times New Roman"/>
                <w:color w:val="000000"/>
                <w:sz w:val="26"/>
                <w:szCs w:val="26"/>
              </w:rPr>
            </w:pPr>
          </w:p>
        </w:tc>
        <w:tc>
          <w:tcPr>
            <w:tcW w:w="1957" w:type="dxa"/>
          </w:tcPr>
          <w:p w:rsidR="00781A10" w:rsidRPr="00781A10" w:rsidRDefault="00781A10" w:rsidP="00781A10">
            <w:pPr>
              <w:autoSpaceDE w:val="0"/>
              <w:autoSpaceDN w:val="0"/>
              <w:adjustRightInd w:val="0"/>
              <w:contextualSpacing/>
              <w:jc w:val="both"/>
              <w:rPr>
                <w:rFonts w:ascii="Times New Roman" w:eastAsia="Times New Roman" w:hAnsi="Times New Roman" w:cs="Times New Roman"/>
                <w:color w:val="000000"/>
                <w:sz w:val="26"/>
                <w:szCs w:val="26"/>
              </w:rPr>
            </w:pPr>
          </w:p>
        </w:tc>
        <w:tc>
          <w:tcPr>
            <w:tcW w:w="1957" w:type="dxa"/>
          </w:tcPr>
          <w:p w:rsidR="00781A10" w:rsidRPr="00781A10" w:rsidRDefault="00781A10" w:rsidP="00781A10">
            <w:pPr>
              <w:autoSpaceDE w:val="0"/>
              <w:autoSpaceDN w:val="0"/>
              <w:adjustRightInd w:val="0"/>
              <w:contextualSpacing/>
              <w:jc w:val="both"/>
              <w:rPr>
                <w:rFonts w:ascii="Times New Roman" w:eastAsia="Times New Roman" w:hAnsi="Times New Roman" w:cs="Times New Roman"/>
                <w:color w:val="000000"/>
                <w:sz w:val="26"/>
                <w:szCs w:val="26"/>
              </w:rPr>
            </w:pPr>
          </w:p>
        </w:tc>
      </w:tr>
    </w:tbl>
    <w:p w:rsidR="00781A10" w:rsidRPr="00781A10" w:rsidRDefault="00781A10" w:rsidP="00781A10">
      <w:pPr>
        <w:autoSpaceDE w:val="0"/>
        <w:autoSpaceDN w:val="0"/>
        <w:adjustRightInd w:val="0"/>
        <w:spacing w:after="0" w:line="240" w:lineRule="auto"/>
        <w:ind w:left="720" w:hanging="718"/>
        <w:contextualSpacing/>
        <w:jc w:val="both"/>
        <w:rPr>
          <w:rFonts w:ascii="Times New Roman" w:eastAsia="Times New Roman" w:hAnsi="Times New Roman" w:cs="Times New Roman"/>
          <w:color w:val="000000"/>
          <w:sz w:val="26"/>
          <w:szCs w:val="26"/>
          <w:lang w:eastAsia="ru-RU"/>
        </w:rPr>
      </w:pPr>
    </w:p>
    <w:p w:rsidR="00781A10" w:rsidRPr="00781A10" w:rsidRDefault="00781A10" w:rsidP="00781A10">
      <w:pPr>
        <w:numPr>
          <w:ilvl w:val="0"/>
          <w:numId w:val="20"/>
        </w:numPr>
        <w:autoSpaceDE w:val="0"/>
        <w:autoSpaceDN w:val="0"/>
        <w:adjustRightInd w:val="0"/>
        <w:spacing w:after="0" w:line="240" w:lineRule="auto"/>
        <w:ind w:left="1080"/>
        <w:jc w:val="both"/>
        <w:rPr>
          <w:rFonts w:ascii="Times New Roman" w:eastAsia="Times New Roman" w:hAnsi="Times New Roman" w:cs="Times New Roman"/>
          <w:color w:val="000000"/>
          <w:sz w:val="26"/>
          <w:szCs w:val="26"/>
          <w:lang w:eastAsia="ru-RU"/>
        </w:rPr>
      </w:pPr>
      <w:r w:rsidRPr="00781A10">
        <w:rPr>
          <w:rFonts w:ascii="Times New Roman" w:eastAsia="Times New Roman" w:hAnsi="Times New Roman" w:cs="Times New Roman"/>
          <w:color w:val="000000"/>
          <w:sz w:val="26"/>
          <w:szCs w:val="26"/>
          <w:lang w:eastAsia="ru-RU"/>
        </w:rPr>
        <w:t>Услуги должны соответствовать требованиям, указанным в Техническом задании к Договору согласно Приложению № 1 к Договору.</w:t>
      </w:r>
    </w:p>
    <w:p w:rsidR="00781A10" w:rsidRPr="00781A10" w:rsidRDefault="00781A10" w:rsidP="00781A10">
      <w:pPr>
        <w:numPr>
          <w:ilvl w:val="0"/>
          <w:numId w:val="20"/>
        </w:numPr>
        <w:autoSpaceDE w:val="0"/>
        <w:autoSpaceDN w:val="0"/>
        <w:adjustRightInd w:val="0"/>
        <w:spacing w:after="0" w:line="240" w:lineRule="auto"/>
        <w:ind w:left="1080"/>
        <w:jc w:val="both"/>
        <w:rPr>
          <w:rFonts w:ascii="Times New Roman" w:eastAsia="Times New Roman" w:hAnsi="Times New Roman" w:cs="Times New Roman"/>
          <w:color w:val="000000"/>
          <w:sz w:val="26"/>
          <w:szCs w:val="26"/>
          <w:lang w:eastAsia="ru-RU"/>
        </w:rPr>
      </w:pPr>
      <w:r w:rsidRPr="00781A10">
        <w:rPr>
          <w:rFonts w:ascii="Times New Roman" w:eastAsia="Times New Roman" w:hAnsi="Times New Roman" w:cs="Times New Roman"/>
          <w:color w:val="000000"/>
          <w:sz w:val="26"/>
          <w:szCs w:val="26"/>
          <w:lang w:eastAsia="ru-RU"/>
        </w:rPr>
        <w:t xml:space="preserve">Порядок сдачи-приемки Услуг </w:t>
      </w:r>
      <w:r w:rsidRPr="00781A10">
        <w:rPr>
          <w:rFonts w:ascii="Times New Roman" w:eastAsia="Times New Roman" w:hAnsi="Times New Roman" w:cs="Times New Roman"/>
          <w:iCs/>
          <w:color w:val="000000"/>
          <w:sz w:val="26"/>
          <w:szCs w:val="26"/>
          <w:lang w:eastAsia="ru-RU"/>
        </w:rPr>
        <w:t>согласно Условиям Договора.</w:t>
      </w:r>
    </w:p>
    <w:p w:rsidR="00781A10" w:rsidRPr="00781A10" w:rsidRDefault="00781A10" w:rsidP="00781A10">
      <w:pPr>
        <w:numPr>
          <w:ilvl w:val="0"/>
          <w:numId w:val="20"/>
        </w:numPr>
        <w:spacing w:after="0" w:line="240" w:lineRule="auto"/>
        <w:ind w:left="1080"/>
        <w:jc w:val="both"/>
        <w:rPr>
          <w:rFonts w:ascii="Times New Roman" w:eastAsia="Times New Roman" w:hAnsi="Times New Roman" w:cs="Times New Roman"/>
          <w:color w:val="000000"/>
          <w:sz w:val="26"/>
          <w:szCs w:val="26"/>
          <w:lang w:eastAsia="ru-RU"/>
        </w:rPr>
      </w:pPr>
      <w:r w:rsidRPr="00781A10">
        <w:rPr>
          <w:rFonts w:ascii="Times New Roman" w:eastAsia="Times New Roman" w:hAnsi="Times New Roman" w:cs="Times New Roman"/>
          <w:color w:val="000000"/>
          <w:sz w:val="26"/>
          <w:szCs w:val="26"/>
          <w:lang w:eastAsia="ru-RU"/>
        </w:rPr>
        <w:t>Итого вознаграждение Исполнителя по настоящей Заявке составляет _(__) рублей __ копеек без НДС (с НДС).</w:t>
      </w:r>
    </w:p>
    <w:p w:rsidR="00781A10" w:rsidRPr="00781A10" w:rsidRDefault="00781A10" w:rsidP="00781A10">
      <w:pPr>
        <w:numPr>
          <w:ilvl w:val="0"/>
          <w:numId w:val="20"/>
        </w:numPr>
        <w:spacing w:after="0" w:line="240" w:lineRule="auto"/>
        <w:ind w:left="1080"/>
        <w:jc w:val="both"/>
        <w:rPr>
          <w:rFonts w:ascii="Times New Roman" w:eastAsia="Times New Roman" w:hAnsi="Times New Roman" w:cs="Times New Roman"/>
          <w:color w:val="000000"/>
          <w:sz w:val="26"/>
          <w:szCs w:val="26"/>
          <w:lang w:eastAsia="ru-RU"/>
        </w:rPr>
      </w:pPr>
      <w:r w:rsidRPr="00781A10">
        <w:rPr>
          <w:rFonts w:ascii="Times New Roman" w:eastAsia="Times New Roman" w:hAnsi="Times New Roman" w:cs="Times New Roman"/>
          <w:color w:val="000000"/>
          <w:sz w:val="26"/>
          <w:szCs w:val="26"/>
          <w:lang w:eastAsia="ru-RU"/>
        </w:rPr>
        <w:t>Во всем, не урегулированном настоящей Заявкой, Стороны руководствуются условиями Договора.</w:t>
      </w:r>
    </w:p>
    <w:p w:rsidR="00781A10" w:rsidRPr="00781A10" w:rsidRDefault="00781A10" w:rsidP="00781A10">
      <w:pPr>
        <w:spacing w:after="0" w:line="240" w:lineRule="auto"/>
        <w:ind w:left="2096" w:hanging="718"/>
        <w:jc w:val="both"/>
        <w:rPr>
          <w:rFonts w:ascii="Times New Roman" w:eastAsia="Times New Roman" w:hAnsi="Times New Roman" w:cs="Times New Roman"/>
          <w:color w:val="000000"/>
          <w:sz w:val="26"/>
          <w:szCs w:val="26"/>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781A10" w:rsidRPr="00781A10" w:rsidTr="00781A10">
        <w:trPr>
          <w:cantSplit/>
          <w:trHeight w:val="225"/>
        </w:trPr>
        <w:tc>
          <w:tcPr>
            <w:tcW w:w="5233" w:type="dxa"/>
            <w:tcBorders>
              <w:left w:val="nil"/>
              <w:right w:val="nil"/>
            </w:tcBorders>
          </w:tcPr>
          <w:p w:rsidR="00781A10" w:rsidRPr="00781A10" w:rsidRDefault="00781A10" w:rsidP="00781A10">
            <w:pPr>
              <w:spacing w:after="0" w:line="240" w:lineRule="auto"/>
              <w:ind w:left="2096" w:hanging="718"/>
              <w:jc w:val="both"/>
              <w:rPr>
                <w:rFonts w:ascii="Times New Roman" w:eastAsia="Times New Roman" w:hAnsi="Times New Roman" w:cs="Times New Roman"/>
                <w:b/>
                <w:bCs/>
                <w:color w:val="000000"/>
                <w:sz w:val="26"/>
                <w:szCs w:val="26"/>
                <w:lang w:eastAsia="ru-RU"/>
              </w:rPr>
            </w:pPr>
            <w:r w:rsidRPr="00781A10">
              <w:rPr>
                <w:rFonts w:ascii="Times New Roman" w:eastAsia="Times New Roman" w:hAnsi="Times New Roman" w:cs="Times New Roman"/>
                <w:b/>
                <w:bCs/>
                <w:color w:val="000000"/>
                <w:sz w:val="26"/>
                <w:szCs w:val="26"/>
                <w:lang w:eastAsia="ru-RU"/>
              </w:rPr>
              <w:t>«от Заказчика»</w:t>
            </w:r>
          </w:p>
          <w:p w:rsidR="00781A10" w:rsidRPr="00781A10" w:rsidRDefault="00781A10" w:rsidP="00781A10">
            <w:pPr>
              <w:spacing w:after="0" w:line="240" w:lineRule="auto"/>
              <w:ind w:left="2096" w:hanging="1530"/>
              <w:jc w:val="both"/>
              <w:rPr>
                <w:rFonts w:ascii="Times New Roman" w:eastAsia="Times New Roman" w:hAnsi="Times New Roman" w:cs="Times New Roman"/>
                <w:b/>
                <w:bCs/>
                <w:color w:val="000000"/>
                <w:sz w:val="26"/>
                <w:szCs w:val="26"/>
                <w:lang w:eastAsia="ru-RU"/>
              </w:rPr>
            </w:pPr>
            <w:r w:rsidRPr="00781A10">
              <w:rPr>
                <w:rFonts w:ascii="Times New Roman" w:eastAsia="Times New Roman" w:hAnsi="Times New Roman" w:cs="Times New Roman"/>
                <w:b/>
                <w:bCs/>
                <w:color w:val="000000"/>
                <w:sz w:val="26"/>
                <w:szCs w:val="26"/>
                <w:lang w:eastAsia="ru-RU"/>
              </w:rPr>
              <w:t>______________/ ______________/</w:t>
            </w:r>
          </w:p>
          <w:p w:rsidR="00781A10" w:rsidRPr="00781A10" w:rsidRDefault="00781A10" w:rsidP="00781A10">
            <w:pPr>
              <w:spacing w:after="0" w:line="240" w:lineRule="auto"/>
              <w:ind w:left="2096" w:hanging="718"/>
              <w:jc w:val="both"/>
              <w:rPr>
                <w:rFonts w:ascii="Times New Roman" w:eastAsia="Times New Roman" w:hAnsi="Times New Roman" w:cs="Times New Roman"/>
                <w:b/>
                <w:bCs/>
                <w:color w:val="000000"/>
                <w:sz w:val="26"/>
                <w:szCs w:val="26"/>
                <w:lang w:eastAsia="ru-RU"/>
              </w:rPr>
            </w:pPr>
          </w:p>
        </w:tc>
        <w:tc>
          <w:tcPr>
            <w:tcW w:w="5130" w:type="dxa"/>
            <w:tcBorders>
              <w:left w:val="nil"/>
              <w:right w:val="nil"/>
            </w:tcBorders>
          </w:tcPr>
          <w:p w:rsidR="00781A10" w:rsidRPr="00781A10" w:rsidRDefault="00781A10" w:rsidP="00781A10">
            <w:pPr>
              <w:spacing w:after="0" w:line="240" w:lineRule="auto"/>
              <w:ind w:left="2096" w:hanging="718"/>
              <w:jc w:val="both"/>
              <w:rPr>
                <w:rFonts w:ascii="Times New Roman" w:eastAsia="Times New Roman" w:hAnsi="Times New Roman" w:cs="Times New Roman"/>
                <w:b/>
                <w:bCs/>
                <w:color w:val="000000"/>
                <w:sz w:val="26"/>
                <w:szCs w:val="26"/>
                <w:lang w:eastAsia="ru-RU"/>
              </w:rPr>
            </w:pPr>
            <w:r w:rsidRPr="00781A10">
              <w:rPr>
                <w:rFonts w:ascii="Times New Roman" w:eastAsia="Times New Roman" w:hAnsi="Times New Roman" w:cs="Times New Roman"/>
                <w:b/>
                <w:bCs/>
                <w:color w:val="000000"/>
                <w:sz w:val="26"/>
                <w:szCs w:val="26"/>
                <w:lang w:eastAsia="ru-RU"/>
              </w:rPr>
              <w:t>«от Исполнителя»</w:t>
            </w:r>
          </w:p>
          <w:p w:rsidR="00781A10" w:rsidRPr="00781A10" w:rsidRDefault="00781A10" w:rsidP="00781A10">
            <w:pPr>
              <w:spacing w:after="0" w:line="240" w:lineRule="auto"/>
              <w:ind w:left="2279" w:hanging="1701"/>
              <w:jc w:val="both"/>
              <w:rPr>
                <w:rFonts w:ascii="Times New Roman" w:eastAsia="Times New Roman" w:hAnsi="Times New Roman" w:cs="Times New Roman"/>
                <w:b/>
                <w:bCs/>
                <w:color w:val="000000"/>
                <w:sz w:val="26"/>
                <w:szCs w:val="26"/>
                <w:lang w:eastAsia="ru-RU"/>
              </w:rPr>
            </w:pPr>
            <w:r w:rsidRPr="00781A10">
              <w:rPr>
                <w:rFonts w:ascii="Times New Roman" w:eastAsia="Times New Roman" w:hAnsi="Times New Roman" w:cs="Times New Roman"/>
                <w:b/>
                <w:bCs/>
                <w:color w:val="000000"/>
                <w:sz w:val="26"/>
                <w:szCs w:val="26"/>
                <w:lang w:eastAsia="ru-RU"/>
              </w:rPr>
              <w:t>______________/ _____________ /</w:t>
            </w:r>
          </w:p>
          <w:p w:rsidR="00781A10" w:rsidRPr="00781A10" w:rsidRDefault="00781A10" w:rsidP="00781A10">
            <w:pPr>
              <w:spacing w:after="0" w:line="240" w:lineRule="auto"/>
              <w:ind w:left="2096" w:hanging="718"/>
              <w:jc w:val="both"/>
              <w:rPr>
                <w:rFonts w:ascii="Times New Roman" w:eastAsia="Times New Roman" w:hAnsi="Times New Roman" w:cs="Times New Roman"/>
                <w:color w:val="000000"/>
                <w:sz w:val="26"/>
                <w:szCs w:val="26"/>
                <w:lang w:eastAsia="ru-RU"/>
              </w:rPr>
            </w:pPr>
          </w:p>
        </w:tc>
      </w:tr>
    </w:tbl>
    <w:p w:rsidR="00781A10" w:rsidRPr="00781A10" w:rsidRDefault="00781A10" w:rsidP="00781A10">
      <w:pPr>
        <w:spacing w:after="0" w:line="240" w:lineRule="auto"/>
        <w:ind w:left="2096" w:hanging="718"/>
        <w:jc w:val="center"/>
        <w:rPr>
          <w:rFonts w:ascii="Times New Roman" w:eastAsia="Times New Roman" w:hAnsi="Times New Roman" w:cs="Times New Roman"/>
          <w:color w:val="000000"/>
          <w:sz w:val="26"/>
          <w:szCs w:val="26"/>
          <w:lang w:eastAsia="ru-RU"/>
        </w:rPr>
      </w:pPr>
      <w:r w:rsidRPr="00781A10">
        <w:rPr>
          <w:rFonts w:ascii="Times New Roman" w:eastAsia="Times New Roman" w:hAnsi="Times New Roman" w:cs="Times New Roman"/>
          <w:color w:val="000000"/>
          <w:sz w:val="26"/>
          <w:szCs w:val="26"/>
          <w:lang w:eastAsia="ru-RU"/>
        </w:rPr>
        <w:t>Форма согласована:</w:t>
      </w:r>
    </w:p>
    <w:p w:rsidR="00781A10" w:rsidRPr="00781A10" w:rsidRDefault="00781A10" w:rsidP="00781A10">
      <w:pPr>
        <w:spacing w:after="0" w:line="240" w:lineRule="auto"/>
        <w:ind w:left="2096" w:hanging="718"/>
        <w:jc w:val="both"/>
        <w:rPr>
          <w:rFonts w:ascii="Times New Roman" w:eastAsia="Times New Roman" w:hAnsi="Times New Roman" w:cs="Times New Roman"/>
          <w:color w:val="000000"/>
          <w:sz w:val="26"/>
          <w:szCs w:val="26"/>
          <w:lang w:eastAsia="ru-RU"/>
        </w:rPr>
      </w:pPr>
    </w:p>
    <w:p w:rsidR="00781A10" w:rsidRPr="00781A10" w:rsidRDefault="00781A10" w:rsidP="00781A10">
      <w:pPr>
        <w:spacing w:after="0" w:line="240" w:lineRule="auto"/>
        <w:ind w:left="2096" w:hanging="718"/>
        <w:jc w:val="both"/>
        <w:rPr>
          <w:rFonts w:ascii="Times New Roman" w:eastAsia="Times New Roman" w:hAnsi="Times New Roman" w:cs="Times New Roman"/>
          <w:color w:val="000000"/>
          <w:sz w:val="26"/>
          <w:szCs w:val="26"/>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781A10" w:rsidRPr="00781A10" w:rsidTr="00781A10">
        <w:trPr>
          <w:cantSplit/>
          <w:trHeight w:val="225"/>
        </w:trPr>
        <w:tc>
          <w:tcPr>
            <w:tcW w:w="5233" w:type="dxa"/>
            <w:tcBorders>
              <w:left w:val="nil"/>
              <w:right w:val="nil"/>
            </w:tcBorders>
          </w:tcPr>
          <w:p w:rsidR="00781A10" w:rsidRPr="00781A10" w:rsidRDefault="00781A10" w:rsidP="00781A10">
            <w:pPr>
              <w:spacing w:after="0" w:line="240" w:lineRule="auto"/>
              <w:jc w:val="both"/>
              <w:rPr>
                <w:rFonts w:ascii="Times New Roman" w:eastAsia="Times New Roman" w:hAnsi="Times New Roman" w:cs="Times New Roman"/>
                <w:b/>
                <w:bCs/>
                <w:color w:val="000000"/>
                <w:sz w:val="26"/>
                <w:szCs w:val="26"/>
                <w:lang w:eastAsia="ru-RU"/>
              </w:rPr>
            </w:pPr>
            <w:r w:rsidRPr="00781A10">
              <w:rPr>
                <w:rFonts w:ascii="Times New Roman" w:eastAsia="Times New Roman" w:hAnsi="Times New Roman" w:cs="Times New Roman"/>
                <w:b/>
                <w:bCs/>
                <w:color w:val="000000"/>
                <w:sz w:val="26"/>
                <w:szCs w:val="26"/>
                <w:lang w:eastAsia="ru-RU"/>
              </w:rPr>
              <w:t>«Заказчик»</w:t>
            </w:r>
          </w:p>
          <w:p w:rsidR="00781A10" w:rsidRPr="00781A10" w:rsidRDefault="00781A10" w:rsidP="00781A10">
            <w:pPr>
              <w:spacing w:after="0" w:line="240" w:lineRule="auto"/>
              <w:ind w:left="2096" w:hanging="718"/>
              <w:jc w:val="both"/>
              <w:rPr>
                <w:rFonts w:ascii="Times New Roman" w:eastAsia="Times New Roman" w:hAnsi="Times New Roman" w:cs="Times New Roman"/>
                <w:b/>
                <w:bCs/>
                <w:color w:val="000000"/>
                <w:sz w:val="26"/>
                <w:szCs w:val="26"/>
                <w:lang w:eastAsia="ru-RU"/>
              </w:rPr>
            </w:pPr>
          </w:p>
          <w:p w:rsidR="00781A10" w:rsidRPr="00781A10" w:rsidRDefault="00781A10" w:rsidP="00781A10">
            <w:pPr>
              <w:spacing w:after="0" w:line="240" w:lineRule="auto"/>
              <w:ind w:left="-143"/>
              <w:jc w:val="both"/>
              <w:rPr>
                <w:rFonts w:ascii="Times New Roman" w:eastAsia="Times New Roman" w:hAnsi="Times New Roman" w:cs="Times New Roman"/>
                <w:b/>
                <w:bCs/>
                <w:color w:val="000000"/>
                <w:sz w:val="26"/>
                <w:szCs w:val="26"/>
                <w:lang w:eastAsia="ru-RU"/>
              </w:rPr>
            </w:pPr>
            <w:r w:rsidRPr="00781A10">
              <w:rPr>
                <w:rFonts w:ascii="Times New Roman" w:eastAsia="Times New Roman" w:hAnsi="Times New Roman" w:cs="Times New Roman"/>
                <w:b/>
                <w:bCs/>
                <w:color w:val="000000"/>
                <w:sz w:val="26"/>
                <w:szCs w:val="26"/>
                <w:lang w:eastAsia="ru-RU"/>
              </w:rPr>
              <w:t>Генеральный директор</w:t>
            </w:r>
          </w:p>
          <w:p w:rsidR="00781A10" w:rsidRPr="00781A10" w:rsidRDefault="00781A10" w:rsidP="00781A10">
            <w:pPr>
              <w:spacing w:after="0" w:line="240" w:lineRule="auto"/>
              <w:ind w:left="-143"/>
              <w:jc w:val="both"/>
              <w:rPr>
                <w:rFonts w:ascii="Times New Roman" w:eastAsia="Times New Roman" w:hAnsi="Times New Roman" w:cs="Times New Roman"/>
                <w:b/>
                <w:bCs/>
                <w:color w:val="000000"/>
                <w:sz w:val="26"/>
                <w:szCs w:val="26"/>
                <w:lang w:eastAsia="ru-RU"/>
              </w:rPr>
            </w:pPr>
          </w:p>
          <w:p w:rsidR="00781A10" w:rsidRPr="00781A10" w:rsidRDefault="00781A10" w:rsidP="00781A10">
            <w:pPr>
              <w:spacing w:after="0" w:line="240" w:lineRule="auto"/>
              <w:ind w:left="-143"/>
              <w:jc w:val="both"/>
              <w:rPr>
                <w:rFonts w:ascii="Times New Roman" w:eastAsia="Times New Roman" w:hAnsi="Times New Roman" w:cs="Times New Roman"/>
                <w:b/>
                <w:bCs/>
                <w:color w:val="000000"/>
                <w:sz w:val="26"/>
                <w:szCs w:val="26"/>
                <w:lang w:eastAsia="ru-RU"/>
              </w:rPr>
            </w:pPr>
            <w:r w:rsidRPr="00781A10">
              <w:rPr>
                <w:rFonts w:ascii="Times New Roman" w:eastAsia="Times New Roman" w:hAnsi="Times New Roman" w:cs="Times New Roman"/>
                <w:b/>
                <w:bCs/>
                <w:color w:val="000000"/>
                <w:sz w:val="26"/>
                <w:szCs w:val="26"/>
                <w:lang w:eastAsia="ru-RU"/>
              </w:rPr>
              <w:t>______________/ Долгоаршинных М.Г./</w:t>
            </w:r>
          </w:p>
          <w:p w:rsidR="00781A10" w:rsidRPr="00781A10" w:rsidRDefault="00781A10" w:rsidP="00781A10">
            <w:pPr>
              <w:spacing w:after="0" w:line="240" w:lineRule="auto"/>
              <w:ind w:left="2096" w:hanging="718"/>
              <w:jc w:val="both"/>
              <w:rPr>
                <w:rFonts w:ascii="Times New Roman" w:eastAsia="Times New Roman" w:hAnsi="Times New Roman" w:cs="Times New Roman"/>
                <w:b/>
                <w:bCs/>
                <w:color w:val="000000"/>
                <w:sz w:val="26"/>
                <w:szCs w:val="26"/>
                <w:lang w:eastAsia="ru-RU"/>
              </w:rPr>
            </w:pPr>
          </w:p>
        </w:tc>
        <w:tc>
          <w:tcPr>
            <w:tcW w:w="5130" w:type="dxa"/>
            <w:tcBorders>
              <w:left w:val="nil"/>
              <w:right w:val="nil"/>
            </w:tcBorders>
          </w:tcPr>
          <w:p w:rsidR="00781A10" w:rsidRPr="00781A10" w:rsidRDefault="00781A10" w:rsidP="00781A10">
            <w:pPr>
              <w:spacing w:after="0" w:line="240" w:lineRule="auto"/>
              <w:ind w:left="2096" w:hanging="1944"/>
              <w:jc w:val="both"/>
              <w:rPr>
                <w:rFonts w:ascii="Times New Roman" w:eastAsia="Times New Roman" w:hAnsi="Times New Roman" w:cs="Times New Roman"/>
                <w:b/>
                <w:bCs/>
                <w:color w:val="000000"/>
                <w:sz w:val="26"/>
                <w:szCs w:val="26"/>
                <w:lang w:eastAsia="ru-RU"/>
              </w:rPr>
            </w:pPr>
            <w:r w:rsidRPr="00781A10">
              <w:rPr>
                <w:rFonts w:ascii="Times New Roman" w:eastAsia="Times New Roman" w:hAnsi="Times New Roman" w:cs="Times New Roman"/>
                <w:b/>
                <w:bCs/>
                <w:color w:val="000000"/>
                <w:sz w:val="26"/>
                <w:szCs w:val="26"/>
                <w:lang w:eastAsia="ru-RU"/>
              </w:rPr>
              <w:t>«Исполнитель»</w:t>
            </w:r>
          </w:p>
          <w:p w:rsidR="00781A10" w:rsidRPr="00781A10" w:rsidRDefault="00781A10" w:rsidP="00781A10">
            <w:pPr>
              <w:spacing w:after="0" w:line="240" w:lineRule="auto"/>
              <w:ind w:left="2096" w:hanging="718"/>
              <w:jc w:val="both"/>
              <w:rPr>
                <w:rFonts w:ascii="Times New Roman" w:eastAsia="Times New Roman" w:hAnsi="Times New Roman" w:cs="Times New Roman"/>
                <w:b/>
                <w:bCs/>
                <w:color w:val="000000"/>
                <w:sz w:val="26"/>
                <w:szCs w:val="26"/>
                <w:lang w:eastAsia="ru-RU"/>
              </w:rPr>
            </w:pPr>
          </w:p>
          <w:p w:rsidR="00781A10" w:rsidRPr="00781A10" w:rsidRDefault="00781A10" w:rsidP="00781A10">
            <w:pPr>
              <w:spacing w:after="0" w:line="240" w:lineRule="auto"/>
              <w:ind w:left="2096" w:hanging="718"/>
              <w:jc w:val="both"/>
              <w:rPr>
                <w:rFonts w:ascii="Times New Roman" w:eastAsia="Times New Roman" w:hAnsi="Times New Roman" w:cs="Times New Roman"/>
                <w:b/>
                <w:bCs/>
                <w:color w:val="000000"/>
                <w:sz w:val="26"/>
                <w:szCs w:val="26"/>
                <w:lang w:eastAsia="ru-RU"/>
              </w:rPr>
            </w:pPr>
          </w:p>
          <w:p w:rsidR="00781A10" w:rsidRPr="00781A10" w:rsidRDefault="00781A10" w:rsidP="00781A10">
            <w:pPr>
              <w:spacing w:after="0" w:line="240" w:lineRule="auto"/>
              <w:ind w:left="719" w:hanging="425"/>
              <w:jc w:val="both"/>
              <w:rPr>
                <w:rFonts w:ascii="Times New Roman" w:eastAsia="Times New Roman" w:hAnsi="Times New Roman" w:cs="Times New Roman"/>
                <w:b/>
                <w:bCs/>
                <w:color w:val="000000"/>
                <w:sz w:val="26"/>
                <w:szCs w:val="26"/>
                <w:lang w:eastAsia="ru-RU"/>
              </w:rPr>
            </w:pPr>
          </w:p>
          <w:p w:rsidR="00781A10" w:rsidRPr="00781A10" w:rsidRDefault="00781A10" w:rsidP="00781A10">
            <w:pPr>
              <w:spacing w:after="0" w:line="240" w:lineRule="auto"/>
              <w:ind w:left="719" w:hanging="425"/>
              <w:jc w:val="both"/>
              <w:rPr>
                <w:rFonts w:ascii="Times New Roman" w:eastAsia="Times New Roman" w:hAnsi="Times New Roman" w:cs="Times New Roman"/>
                <w:b/>
                <w:bCs/>
                <w:color w:val="000000"/>
                <w:sz w:val="26"/>
                <w:szCs w:val="26"/>
                <w:lang w:eastAsia="ru-RU"/>
              </w:rPr>
            </w:pPr>
            <w:r w:rsidRPr="00781A10">
              <w:rPr>
                <w:rFonts w:ascii="Times New Roman" w:eastAsia="Times New Roman" w:hAnsi="Times New Roman" w:cs="Times New Roman"/>
                <w:b/>
                <w:bCs/>
                <w:color w:val="000000"/>
                <w:sz w:val="26"/>
                <w:szCs w:val="26"/>
                <w:lang w:eastAsia="ru-RU"/>
              </w:rPr>
              <w:t>______________/                          /</w:t>
            </w:r>
          </w:p>
          <w:p w:rsidR="00781A10" w:rsidRPr="00781A10" w:rsidRDefault="00781A10" w:rsidP="00781A10">
            <w:pPr>
              <w:spacing w:after="0" w:line="240" w:lineRule="auto"/>
              <w:ind w:left="2096" w:hanging="718"/>
              <w:jc w:val="both"/>
              <w:rPr>
                <w:rFonts w:ascii="Times New Roman" w:eastAsia="Times New Roman" w:hAnsi="Times New Roman" w:cs="Times New Roman"/>
                <w:color w:val="000000"/>
                <w:sz w:val="26"/>
                <w:szCs w:val="26"/>
                <w:lang w:eastAsia="ru-RU"/>
              </w:rPr>
            </w:pPr>
          </w:p>
        </w:tc>
      </w:tr>
    </w:tbl>
    <w:p w:rsidR="00781A10" w:rsidRDefault="00781A10" w:rsidP="00E17A42">
      <w:pPr>
        <w:rPr>
          <w:rFonts w:ascii="Times New Roman" w:hAnsi="Times New Roman" w:cs="Times New Roman"/>
          <w:b/>
          <w:color w:val="1F3864" w:themeColor="accent5" w:themeShade="80"/>
          <w:sz w:val="32"/>
          <w:szCs w:val="32"/>
        </w:rPr>
      </w:pPr>
    </w:p>
    <w:sectPr w:rsidR="00781A10" w:rsidSect="00734A95">
      <w:headerReference w:type="default" r:id="rId4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013" w:rsidRDefault="007C5013" w:rsidP="00D93D3D">
      <w:pPr>
        <w:spacing w:after="0" w:line="240" w:lineRule="auto"/>
      </w:pPr>
      <w:r>
        <w:separator/>
      </w:r>
    </w:p>
  </w:endnote>
  <w:endnote w:type="continuationSeparator" w:id="0">
    <w:p w:rsidR="007C5013" w:rsidRDefault="007C5013"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OpenSymbol;Arial Unicode MS">
    <w:altName w:val="Times New Roman"/>
    <w:panose1 w:val="00000000000000000000"/>
    <w:charset w:val="00"/>
    <w:family w:val="roman"/>
    <w:notTrueType/>
    <w:pitch w:val="default"/>
  </w:font>
  <w:font w:name="OpenSymbol">
    <w:altName w:val="Arial Unicode MS"/>
    <w:charset w:val="01"/>
    <w:family w:val="roman"/>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013" w:rsidRDefault="007C5013" w:rsidP="00D93D3D">
      <w:pPr>
        <w:spacing w:after="0" w:line="240" w:lineRule="auto"/>
      </w:pPr>
      <w:r>
        <w:separator/>
      </w:r>
    </w:p>
  </w:footnote>
  <w:footnote w:type="continuationSeparator" w:id="0">
    <w:p w:rsidR="007C5013" w:rsidRDefault="007C5013" w:rsidP="00D93D3D">
      <w:pPr>
        <w:spacing w:after="0" w:line="240" w:lineRule="auto"/>
      </w:pPr>
      <w:r>
        <w:continuationSeparator/>
      </w:r>
    </w:p>
  </w:footnote>
  <w:footnote w:id="1">
    <w:p w:rsidR="007C5013" w:rsidRPr="00901992" w:rsidRDefault="007C5013"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013" w:rsidRDefault="007C5013">
    <w:pPr>
      <w:pStyle w:val="a6"/>
      <w:jc w:val="center"/>
    </w:pPr>
  </w:p>
  <w:p w:rsidR="007C5013" w:rsidRDefault="007C501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013" w:rsidRDefault="007C5013">
    <w:pPr>
      <w:pStyle w:val="a6"/>
      <w:jc w:val="center"/>
    </w:pPr>
  </w:p>
  <w:p w:rsidR="007C5013" w:rsidRDefault="007C5013">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013" w:rsidRPr="008114B4" w:rsidRDefault="007C5013" w:rsidP="008114B4">
    <w:pPr>
      <w:pStyle w:val="a6"/>
      <w:jc w:val="center"/>
      <w:rPr>
        <w: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013" w:rsidRDefault="007C5013">
    <w:pPr>
      <w:rPr>
        <w:sz w:val="2"/>
        <w:szCs w:val="2"/>
      </w:rPr>
    </w:pPr>
    <w:r>
      <w:rPr>
        <w:noProof/>
        <w:lang w:eastAsia="ru-RU"/>
      </w:rPr>
      <mc:AlternateContent>
        <mc:Choice Requires="wps">
          <w:drawing>
            <wp:anchor distT="0" distB="0" distL="63500" distR="63500" simplePos="0" relativeHeight="251659264" behindDoc="1" locked="0" layoutInCell="1" allowOverlap="1" wp14:anchorId="0CCFD5C5" wp14:editId="1C488CEF">
              <wp:simplePos x="0" y="0"/>
              <wp:positionH relativeFrom="page">
                <wp:posOffset>3882390</wp:posOffset>
              </wp:positionH>
              <wp:positionV relativeFrom="page">
                <wp:posOffset>494030</wp:posOffset>
              </wp:positionV>
              <wp:extent cx="153035" cy="175260"/>
              <wp:effectExtent l="0" t="0" r="317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5013" w:rsidRDefault="007C5013">
                          <w:pPr>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CCFD5C5" id="_x0000_t202" coordsize="21600,21600" o:spt="202" path="m,l,21600r21600,l21600,xe">
              <v:stroke joinstyle="miter"/>
              <v:path gradientshapeok="t" o:connecttype="rect"/>
            </v:shapetype>
            <v:shape id="Text Box 2" o:spid="_x0000_s1026" type="#_x0000_t202" style="position:absolute;margin-left:305.7pt;margin-top:38.9pt;width:12.05pt;height:13.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" filled="f" stroked="f">
              <v:textbox style="mso-fit-shape-to-text:t" inset="0,0,0,0">
                <w:txbxContent>
                  <w:p w:rsidR="00E8420B" w:rsidRDefault="00E8420B">
                    <w:pPr>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73721"/>
    <w:multiLevelType w:val="hybridMultilevel"/>
    <w:tmpl w:val="EF9CB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04A84A40"/>
    <w:multiLevelType w:val="hybridMultilevel"/>
    <w:tmpl w:val="70887272"/>
    <w:lvl w:ilvl="0" w:tplc="F194729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65EC44C">
      <w:start w:val="1"/>
      <w:numFmt w:val="bullet"/>
      <w:lvlText w:val="o"/>
      <w:lvlJc w:val="left"/>
      <w:pPr>
        <w:ind w:left="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19810D0">
      <w:start w:val="1"/>
      <w:numFmt w:val="bullet"/>
      <w:lvlText w:val="▪"/>
      <w:lvlJc w:val="left"/>
      <w:pPr>
        <w:ind w:left="10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598F46C">
      <w:start w:val="1"/>
      <w:numFmt w:val="bullet"/>
      <w:lvlText w:val="•"/>
      <w:lvlJc w:val="left"/>
      <w:pPr>
        <w:ind w:left="14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3B096DC">
      <w:start w:val="1"/>
      <w:numFmt w:val="bullet"/>
      <w:lvlRestart w:val="0"/>
      <w:lvlText w:val=""/>
      <w:lvlJc w:val="left"/>
      <w:pPr>
        <w:ind w:left="18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8F4CFBC">
      <w:start w:val="1"/>
      <w:numFmt w:val="bullet"/>
      <w:lvlText w:val="▪"/>
      <w:lvlJc w:val="left"/>
      <w:pPr>
        <w:ind w:left="24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DF89EE2">
      <w:start w:val="1"/>
      <w:numFmt w:val="bullet"/>
      <w:lvlText w:val="•"/>
      <w:lvlJc w:val="left"/>
      <w:pPr>
        <w:ind w:left="32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F94E1BA">
      <w:start w:val="1"/>
      <w:numFmt w:val="bullet"/>
      <w:lvlText w:val="o"/>
      <w:lvlJc w:val="left"/>
      <w:pPr>
        <w:ind w:left="39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9129BCA">
      <w:start w:val="1"/>
      <w:numFmt w:val="bullet"/>
      <w:lvlText w:val="▪"/>
      <w:lvlJc w:val="left"/>
      <w:pPr>
        <w:ind w:left="46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4E20639"/>
    <w:multiLevelType w:val="hybridMultilevel"/>
    <w:tmpl w:val="058C2B50"/>
    <w:lvl w:ilvl="0" w:tplc="E75A13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05792F6F"/>
    <w:multiLevelType w:val="hybridMultilevel"/>
    <w:tmpl w:val="55505B26"/>
    <w:lvl w:ilvl="0" w:tplc="3BA462BA">
      <w:start w:val="1"/>
      <w:numFmt w:val="decimal"/>
      <w:lvlText w:val="%1."/>
      <w:lvlJc w:val="left"/>
      <w:pPr>
        <w:ind w:left="502" w:hanging="360"/>
      </w:pPr>
      <w:rPr>
        <w:rFonts w:cs="Times New Roman" w:hint="default"/>
        <w:b/>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15:restartNumberingAfterBreak="0">
    <w:nsid w:val="05B818B8"/>
    <w:multiLevelType w:val="multilevel"/>
    <w:tmpl w:val="0A024DBA"/>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1"/>
      <w:numFmt w:val="decimal"/>
      <w:lvlText w:val="%1.%2"/>
      <w:lvlJc w:val="left"/>
      <w:pPr>
        <w:ind w:left="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0" w15:restartNumberingAfterBreak="0">
    <w:nsid w:val="0674415D"/>
    <w:multiLevelType w:val="multilevel"/>
    <w:tmpl w:val="BFFE1982"/>
    <w:lvl w:ilvl="0">
      <w:start w:val="1"/>
      <w:numFmt w:val="bullet"/>
      <w:lvlText w:val=""/>
      <w:lvlJc w:val="left"/>
      <w:pPr>
        <w:tabs>
          <w:tab w:val="num" w:pos="777"/>
        </w:tabs>
        <w:ind w:left="777" w:hanging="360"/>
      </w:pPr>
      <w:rPr>
        <w:rFonts w:ascii="Symbol" w:hAnsi="Symbol" w:cs="OpenSymbol;Arial Unicode MS" w:hint="default"/>
        <w:sz w:val="22"/>
      </w:rPr>
    </w:lvl>
    <w:lvl w:ilvl="1">
      <w:start w:val="1"/>
      <w:numFmt w:val="bullet"/>
      <w:lvlText w:val="◦"/>
      <w:lvlJc w:val="left"/>
      <w:pPr>
        <w:tabs>
          <w:tab w:val="num" w:pos="1137"/>
        </w:tabs>
        <w:ind w:left="1137" w:hanging="360"/>
      </w:pPr>
      <w:rPr>
        <w:rFonts w:ascii="OpenSymbol" w:hAnsi="OpenSymbol" w:cs="OpenSymbol;Arial Unicode MS" w:hint="default"/>
      </w:rPr>
    </w:lvl>
    <w:lvl w:ilvl="2">
      <w:start w:val="1"/>
      <w:numFmt w:val="bullet"/>
      <w:lvlText w:val="▪"/>
      <w:lvlJc w:val="left"/>
      <w:pPr>
        <w:tabs>
          <w:tab w:val="num" w:pos="1497"/>
        </w:tabs>
        <w:ind w:left="1497" w:hanging="360"/>
      </w:pPr>
      <w:rPr>
        <w:rFonts w:ascii="OpenSymbol" w:hAnsi="OpenSymbol" w:cs="OpenSymbol;Arial Unicode MS" w:hint="default"/>
      </w:rPr>
    </w:lvl>
    <w:lvl w:ilvl="3">
      <w:start w:val="1"/>
      <w:numFmt w:val="bullet"/>
      <w:lvlText w:val=""/>
      <w:lvlJc w:val="left"/>
      <w:pPr>
        <w:tabs>
          <w:tab w:val="num" w:pos="1857"/>
        </w:tabs>
        <w:ind w:left="1857" w:hanging="360"/>
      </w:pPr>
      <w:rPr>
        <w:rFonts w:ascii="Symbol" w:hAnsi="Symbol" w:cs="OpenSymbol;Arial Unicode MS" w:hint="default"/>
      </w:rPr>
    </w:lvl>
    <w:lvl w:ilvl="4">
      <w:start w:val="1"/>
      <w:numFmt w:val="bullet"/>
      <w:lvlText w:val="◦"/>
      <w:lvlJc w:val="left"/>
      <w:pPr>
        <w:tabs>
          <w:tab w:val="num" w:pos="2217"/>
        </w:tabs>
        <w:ind w:left="2217" w:hanging="360"/>
      </w:pPr>
      <w:rPr>
        <w:rFonts w:ascii="OpenSymbol" w:hAnsi="OpenSymbol" w:cs="OpenSymbol;Arial Unicode MS" w:hint="default"/>
      </w:rPr>
    </w:lvl>
    <w:lvl w:ilvl="5">
      <w:start w:val="1"/>
      <w:numFmt w:val="bullet"/>
      <w:lvlText w:val="▪"/>
      <w:lvlJc w:val="left"/>
      <w:pPr>
        <w:tabs>
          <w:tab w:val="num" w:pos="2577"/>
        </w:tabs>
        <w:ind w:left="2577" w:hanging="360"/>
      </w:pPr>
      <w:rPr>
        <w:rFonts w:ascii="OpenSymbol" w:hAnsi="OpenSymbol" w:cs="OpenSymbol;Arial Unicode MS" w:hint="default"/>
      </w:rPr>
    </w:lvl>
    <w:lvl w:ilvl="6">
      <w:start w:val="1"/>
      <w:numFmt w:val="bullet"/>
      <w:lvlText w:val=""/>
      <w:lvlJc w:val="left"/>
      <w:pPr>
        <w:tabs>
          <w:tab w:val="num" w:pos="2937"/>
        </w:tabs>
        <w:ind w:left="2937" w:hanging="360"/>
      </w:pPr>
      <w:rPr>
        <w:rFonts w:ascii="Symbol" w:hAnsi="Symbol" w:cs="OpenSymbol;Arial Unicode MS" w:hint="default"/>
      </w:rPr>
    </w:lvl>
    <w:lvl w:ilvl="7">
      <w:start w:val="1"/>
      <w:numFmt w:val="bullet"/>
      <w:lvlText w:val="◦"/>
      <w:lvlJc w:val="left"/>
      <w:pPr>
        <w:tabs>
          <w:tab w:val="num" w:pos="3297"/>
        </w:tabs>
        <w:ind w:left="3297" w:hanging="360"/>
      </w:pPr>
      <w:rPr>
        <w:rFonts w:ascii="OpenSymbol" w:hAnsi="OpenSymbol" w:cs="OpenSymbol;Arial Unicode MS" w:hint="default"/>
      </w:rPr>
    </w:lvl>
    <w:lvl w:ilvl="8">
      <w:start w:val="1"/>
      <w:numFmt w:val="bullet"/>
      <w:lvlText w:val="▪"/>
      <w:lvlJc w:val="left"/>
      <w:pPr>
        <w:tabs>
          <w:tab w:val="num" w:pos="3657"/>
        </w:tabs>
        <w:ind w:left="3657" w:hanging="360"/>
      </w:pPr>
      <w:rPr>
        <w:rFonts w:ascii="OpenSymbol" w:hAnsi="OpenSymbol" w:cs="OpenSymbol;Arial Unicode MS" w:hint="default"/>
      </w:rPr>
    </w:lvl>
  </w:abstractNum>
  <w:abstractNum w:abstractNumId="11" w15:restartNumberingAfterBreak="0">
    <w:nsid w:val="0A9F3268"/>
    <w:multiLevelType w:val="hybridMultilevel"/>
    <w:tmpl w:val="0292E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524F3D"/>
    <w:multiLevelType w:val="multilevel"/>
    <w:tmpl w:val="946EB138"/>
    <w:lvl w:ilvl="0">
      <w:start w:val="1"/>
      <w:numFmt w:val="decimal"/>
      <w:lvlText w:val="%1."/>
      <w:lvlJc w:val="left"/>
      <w:pPr>
        <w:ind w:left="720" w:hanging="360"/>
      </w:pPr>
      <w:rPr>
        <w:rFonts w:hint="default"/>
      </w:rPr>
    </w:lvl>
    <w:lvl w:ilvl="1">
      <w:start w:val="1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CC6154E"/>
    <w:multiLevelType w:val="multilevel"/>
    <w:tmpl w:val="0E065FDA"/>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Text w:val="%1.%2"/>
      <w:lvlJc w:val="left"/>
      <w:pPr>
        <w:ind w:left="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12D7056"/>
    <w:multiLevelType w:val="hybridMultilevel"/>
    <w:tmpl w:val="B6D6E760"/>
    <w:lvl w:ilvl="0" w:tplc="ED8835A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9369662">
      <w:start w:val="1"/>
      <w:numFmt w:val="bullet"/>
      <w:lvlText w:val="o"/>
      <w:lvlJc w:val="left"/>
      <w:pPr>
        <w:ind w:left="7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1EA3588">
      <w:start w:val="1"/>
      <w:numFmt w:val="bullet"/>
      <w:lvlText w:val="▪"/>
      <w:lvlJc w:val="left"/>
      <w:pPr>
        <w:ind w:left="11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F1A7F7C">
      <w:start w:val="1"/>
      <w:numFmt w:val="bullet"/>
      <w:lvlRestart w:val="0"/>
      <w:lvlText w:val="•"/>
      <w:lvlJc w:val="left"/>
      <w:pPr>
        <w:ind w:left="15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02093A4">
      <w:start w:val="1"/>
      <w:numFmt w:val="bullet"/>
      <w:lvlText w:val="o"/>
      <w:lvlJc w:val="left"/>
      <w:pPr>
        <w:ind w:left="2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914D2A6">
      <w:start w:val="1"/>
      <w:numFmt w:val="bullet"/>
      <w:lvlText w:val="▪"/>
      <w:lvlJc w:val="left"/>
      <w:pPr>
        <w:ind w:left="2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6004286">
      <w:start w:val="1"/>
      <w:numFmt w:val="bullet"/>
      <w:lvlText w:val="•"/>
      <w:lvlJc w:val="left"/>
      <w:pPr>
        <w:ind w:left="3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4C8E0E0">
      <w:start w:val="1"/>
      <w:numFmt w:val="bullet"/>
      <w:lvlText w:val="o"/>
      <w:lvlJc w:val="left"/>
      <w:pPr>
        <w:ind w:left="4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3008C64">
      <w:start w:val="1"/>
      <w:numFmt w:val="bullet"/>
      <w:lvlText w:val="▪"/>
      <w:lvlJc w:val="left"/>
      <w:pPr>
        <w:ind w:left="5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1D06D43"/>
    <w:multiLevelType w:val="hybridMultilevel"/>
    <w:tmpl w:val="F26A8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246599"/>
    <w:multiLevelType w:val="hybridMultilevel"/>
    <w:tmpl w:val="280A7FB2"/>
    <w:lvl w:ilvl="0" w:tplc="644E59B6">
      <w:start w:val="1"/>
      <w:numFmt w:val="decimal"/>
      <w:lvlText w:val="5.%1."/>
      <w:lvlJc w:val="left"/>
      <w:pPr>
        <w:ind w:left="720" w:hanging="360"/>
      </w:pPr>
      <w:rPr>
        <w:rFonts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88E170C"/>
    <w:multiLevelType w:val="multilevel"/>
    <w:tmpl w:val="AB381BE4"/>
    <w:lvl w:ilvl="0">
      <w:start w:val="11"/>
      <w:numFmt w:val="decimal"/>
      <w:lvlText w:val="%1."/>
      <w:lvlJc w:val="left"/>
      <w:pPr>
        <w:ind w:left="2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3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90C7234"/>
    <w:multiLevelType w:val="hybridMultilevel"/>
    <w:tmpl w:val="276A64EC"/>
    <w:lvl w:ilvl="0" w:tplc="4B546A06">
      <w:start w:val="2"/>
      <w:numFmt w:val="lowerLetter"/>
      <w:lvlText w:val="%1)"/>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E23B92">
      <w:start w:val="1"/>
      <w:numFmt w:val="lowerLetter"/>
      <w:lvlText w:val="%2"/>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C6AA64">
      <w:start w:val="1"/>
      <w:numFmt w:val="lowerRoman"/>
      <w:lvlText w:val="%3"/>
      <w:lvlJc w:val="left"/>
      <w:pPr>
        <w:ind w:left="2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4E1A32">
      <w:start w:val="1"/>
      <w:numFmt w:val="decimal"/>
      <w:lvlText w:val="%4"/>
      <w:lvlJc w:val="left"/>
      <w:pPr>
        <w:ind w:left="3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A00966">
      <w:start w:val="1"/>
      <w:numFmt w:val="lowerLetter"/>
      <w:lvlText w:val="%5"/>
      <w:lvlJc w:val="left"/>
      <w:pPr>
        <w:ind w:left="4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34298E">
      <w:start w:val="1"/>
      <w:numFmt w:val="lowerRoman"/>
      <w:lvlText w:val="%6"/>
      <w:lvlJc w:val="left"/>
      <w:pPr>
        <w:ind w:left="4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3CC590">
      <w:start w:val="1"/>
      <w:numFmt w:val="decimal"/>
      <w:lvlText w:val="%7"/>
      <w:lvlJc w:val="left"/>
      <w:pPr>
        <w:ind w:left="5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F8B23C">
      <w:start w:val="1"/>
      <w:numFmt w:val="lowerLetter"/>
      <w:lvlText w:val="%8"/>
      <w:lvlJc w:val="left"/>
      <w:pPr>
        <w:ind w:left="6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ACA972">
      <w:start w:val="1"/>
      <w:numFmt w:val="lowerRoman"/>
      <w:lvlText w:val="%9"/>
      <w:lvlJc w:val="left"/>
      <w:pPr>
        <w:ind w:left="6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C5D2ECC"/>
    <w:multiLevelType w:val="hybridMultilevel"/>
    <w:tmpl w:val="F26A8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CA91346"/>
    <w:multiLevelType w:val="hybridMultilevel"/>
    <w:tmpl w:val="35964A46"/>
    <w:lvl w:ilvl="0" w:tplc="0EDC9238">
      <w:start w:val="1"/>
      <w:numFmt w:val="decimal"/>
      <w:lvlText w:val="%1."/>
      <w:lvlJc w:val="left"/>
      <w:pPr>
        <w:ind w:left="1211" w:hanging="360"/>
      </w:pPr>
      <w:rPr>
        <w:rFonts w:hint="default"/>
        <w:b/>
        <w:bCs/>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3" w15:restartNumberingAfterBreak="0">
    <w:nsid w:val="2D247E9C"/>
    <w:multiLevelType w:val="multilevel"/>
    <w:tmpl w:val="5E0ED874"/>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779"/>
        </w:tabs>
        <w:ind w:left="779" w:hanging="495"/>
      </w:pPr>
      <w:rPr>
        <w:rFonts w:hint="default"/>
        <w:b w:val="0"/>
        <w:bCs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EB055D3"/>
    <w:multiLevelType w:val="hybridMultilevel"/>
    <w:tmpl w:val="B3D0E5F6"/>
    <w:lvl w:ilvl="0" w:tplc="CFB2998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40EC70A">
      <w:start w:val="1"/>
      <w:numFmt w:val="bullet"/>
      <w:lvlText w:val="o"/>
      <w:lvlJc w:val="left"/>
      <w:pPr>
        <w:ind w:left="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262878E">
      <w:start w:val="1"/>
      <w:numFmt w:val="bullet"/>
      <w:lvlText w:val="▪"/>
      <w:lvlJc w:val="left"/>
      <w:pPr>
        <w:ind w:left="10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94A7AD6">
      <w:start w:val="1"/>
      <w:numFmt w:val="bullet"/>
      <w:lvlText w:val="•"/>
      <w:lvlJc w:val="left"/>
      <w:pPr>
        <w:ind w:left="14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7FC003E">
      <w:start w:val="1"/>
      <w:numFmt w:val="bullet"/>
      <w:lvlRestart w:val="0"/>
      <w:lvlText w:val=""/>
      <w:lvlJc w:val="left"/>
      <w:pPr>
        <w:ind w:left="18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71AC06E">
      <w:start w:val="1"/>
      <w:numFmt w:val="bullet"/>
      <w:lvlText w:val="▪"/>
      <w:lvlJc w:val="left"/>
      <w:pPr>
        <w:ind w:left="24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C788348">
      <w:start w:val="1"/>
      <w:numFmt w:val="bullet"/>
      <w:lvlText w:val="•"/>
      <w:lvlJc w:val="left"/>
      <w:pPr>
        <w:ind w:left="32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59C1CCA">
      <w:start w:val="1"/>
      <w:numFmt w:val="bullet"/>
      <w:lvlText w:val="o"/>
      <w:lvlJc w:val="left"/>
      <w:pPr>
        <w:ind w:left="39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650A760">
      <w:start w:val="1"/>
      <w:numFmt w:val="bullet"/>
      <w:lvlText w:val="▪"/>
      <w:lvlJc w:val="left"/>
      <w:pPr>
        <w:ind w:left="46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02E7E63"/>
    <w:multiLevelType w:val="hybridMultilevel"/>
    <w:tmpl w:val="F508CF9C"/>
    <w:lvl w:ilvl="0" w:tplc="205833D6">
      <w:start w:val="1"/>
      <w:numFmt w:val="bullet"/>
      <w:lvlText w:val="•"/>
      <w:lvlJc w:val="left"/>
      <w:pPr>
        <w:ind w:left="14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E74F54C">
      <w:start w:val="1"/>
      <w:numFmt w:val="bullet"/>
      <w:lvlText w:val="o"/>
      <w:lvlJc w:val="left"/>
      <w:pPr>
        <w:ind w:left="17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DEEBE9A">
      <w:start w:val="1"/>
      <w:numFmt w:val="bullet"/>
      <w:lvlText w:val="▪"/>
      <w:lvlJc w:val="left"/>
      <w:pPr>
        <w:ind w:left="24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A20CE9A">
      <w:start w:val="1"/>
      <w:numFmt w:val="bullet"/>
      <w:lvlText w:val="•"/>
      <w:lvlJc w:val="left"/>
      <w:pPr>
        <w:ind w:left="3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788EA2A">
      <w:start w:val="1"/>
      <w:numFmt w:val="bullet"/>
      <w:lvlText w:val="o"/>
      <w:lvlJc w:val="left"/>
      <w:pPr>
        <w:ind w:left="38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0AA87EA">
      <w:start w:val="1"/>
      <w:numFmt w:val="bullet"/>
      <w:lvlText w:val="▪"/>
      <w:lvlJc w:val="left"/>
      <w:pPr>
        <w:ind w:left="45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3A2CB76">
      <w:start w:val="1"/>
      <w:numFmt w:val="bullet"/>
      <w:lvlText w:val="•"/>
      <w:lvlJc w:val="left"/>
      <w:pPr>
        <w:ind w:left="5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93AED82">
      <w:start w:val="1"/>
      <w:numFmt w:val="bullet"/>
      <w:lvlText w:val="o"/>
      <w:lvlJc w:val="left"/>
      <w:pPr>
        <w:ind w:left="60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1CAE6FA">
      <w:start w:val="1"/>
      <w:numFmt w:val="bullet"/>
      <w:lvlText w:val="▪"/>
      <w:lvlJc w:val="left"/>
      <w:pPr>
        <w:ind w:left="67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2A3468E"/>
    <w:multiLevelType w:val="hybridMultilevel"/>
    <w:tmpl w:val="3ADEA4EA"/>
    <w:lvl w:ilvl="0" w:tplc="53043A98">
      <w:start w:val="5"/>
      <w:numFmt w:val="bullet"/>
      <w:lvlText w:val=""/>
      <w:lvlJc w:val="left"/>
      <w:pPr>
        <w:ind w:left="360" w:hanging="360"/>
      </w:pPr>
      <w:rPr>
        <w:rFonts w:ascii="Symbol" w:eastAsiaTheme="minorHAnsi" w:hAnsi="Symbol"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33050075"/>
    <w:multiLevelType w:val="multilevel"/>
    <w:tmpl w:val="721E4F06"/>
    <w:lvl w:ilvl="0">
      <w:start w:val="1"/>
      <w:numFmt w:val="bullet"/>
      <w:lvlText w:val=""/>
      <w:lvlJc w:val="left"/>
      <w:pPr>
        <w:tabs>
          <w:tab w:val="num" w:pos="777"/>
        </w:tabs>
        <w:ind w:left="777" w:hanging="360"/>
      </w:pPr>
      <w:rPr>
        <w:rFonts w:ascii="Symbol" w:hAnsi="Symbol" w:cs="OpenSymbol;Arial Unicode MS" w:hint="default"/>
        <w:sz w:val="22"/>
      </w:rPr>
    </w:lvl>
    <w:lvl w:ilvl="1">
      <w:start w:val="1"/>
      <w:numFmt w:val="bullet"/>
      <w:lvlText w:val="◦"/>
      <w:lvlJc w:val="left"/>
      <w:pPr>
        <w:tabs>
          <w:tab w:val="num" w:pos="1137"/>
        </w:tabs>
        <w:ind w:left="1137" w:hanging="360"/>
      </w:pPr>
      <w:rPr>
        <w:rFonts w:ascii="OpenSymbol" w:hAnsi="OpenSymbol" w:cs="OpenSymbol;Arial Unicode MS" w:hint="default"/>
      </w:rPr>
    </w:lvl>
    <w:lvl w:ilvl="2">
      <w:start w:val="1"/>
      <w:numFmt w:val="bullet"/>
      <w:lvlText w:val="▪"/>
      <w:lvlJc w:val="left"/>
      <w:pPr>
        <w:tabs>
          <w:tab w:val="num" w:pos="1497"/>
        </w:tabs>
        <w:ind w:left="1497" w:hanging="360"/>
      </w:pPr>
      <w:rPr>
        <w:rFonts w:ascii="OpenSymbol" w:hAnsi="OpenSymbol" w:cs="OpenSymbol;Arial Unicode MS" w:hint="default"/>
      </w:rPr>
    </w:lvl>
    <w:lvl w:ilvl="3">
      <w:start w:val="1"/>
      <w:numFmt w:val="bullet"/>
      <w:lvlText w:val=""/>
      <w:lvlJc w:val="left"/>
      <w:pPr>
        <w:tabs>
          <w:tab w:val="num" w:pos="1857"/>
        </w:tabs>
        <w:ind w:left="1857" w:hanging="360"/>
      </w:pPr>
      <w:rPr>
        <w:rFonts w:ascii="Symbol" w:hAnsi="Symbol" w:cs="OpenSymbol;Arial Unicode MS" w:hint="default"/>
      </w:rPr>
    </w:lvl>
    <w:lvl w:ilvl="4">
      <w:start w:val="1"/>
      <w:numFmt w:val="bullet"/>
      <w:lvlText w:val="◦"/>
      <w:lvlJc w:val="left"/>
      <w:pPr>
        <w:tabs>
          <w:tab w:val="num" w:pos="2217"/>
        </w:tabs>
        <w:ind w:left="2217" w:hanging="360"/>
      </w:pPr>
      <w:rPr>
        <w:rFonts w:ascii="OpenSymbol" w:hAnsi="OpenSymbol" w:cs="OpenSymbol;Arial Unicode MS" w:hint="default"/>
      </w:rPr>
    </w:lvl>
    <w:lvl w:ilvl="5">
      <w:start w:val="1"/>
      <w:numFmt w:val="bullet"/>
      <w:lvlText w:val="▪"/>
      <w:lvlJc w:val="left"/>
      <w:pPr>
        <w:tabs>
          <w:tab w:val="num" w:pos="2577"/>
        </w:tabs>
        <w:ind w:left="2577" w:hanging="360"/>
      </w:pPr>
      <w:rPr>
        <w:rFonts w:ascii="OpenSymbol" w:hAnsi="OpenSymbol" w:cs="OpenSymbol;Arial Unicode MS" w:hint="default"/>
      </w:rPr>
    </w:lvl>
    <w:lvl w:ilvl="6">
      <w:start w:val="1"/>
      <w:numFmt w:val="bullet"/>
      <w:lvlText w:val=""/>
      <w:lvlJc w:val="left"/>
      <w:pPr>
        <w:tabs>
          <w:tab w:val="num" w:pos="2937"/>
        </w:tabs>
        <w:ind w:left="2937" w:hanging="360"/>
      </w:pPr>
      <w:rPr>
        <w:rFonts w:ascii="Symbol" w:hAnsi="Symbol" w:cs="OpenSymbol;Arial Unicode MS" w:hint="default"/>
      </w:rPr>
    </w:lvl>
    <w:lvl w:ilvl="7">
      <w:start w:val="1"/>
      <w:numFmt w:val="bullet"/>
      <w:lvlText w:val="◦"/>
      <w:lvlJc w:val="left"/>
      <w:pPr>
        <w:tabs>
          <w:tab w:val="num" w:pos="3297"/>
        </w:tabs>
        <w:ind w:left="3297" w:hanging="360"/>
      </w:pPr>
      <w:rPr>
        <w:rFonts w:ascii="OpenSymbol" w:hAnsi="OpenSymbol" w:cs="OpenSymbol;Arial Unicode MS" w:hint="default"/>
      </w:rPr>
    </w:lvl>
    <w:lvl w:ilvl="8">
      <w:start w:val="1"/>
      <w:numFmt w:val="bullet"/>
      <w:lvlText w:val="▪"/>
      <w:lvlJc w:val="left"/>
      <w:pPr>
        <w:tabs>
          <w:tab w:val="num" w:pos="3657"/>
        </w:tabs>
        <w:ind w:left="3657" w:hanging="360"/>
      </w:pPr>
      <w:rPr>
        <w:rFonts w:ascii="OpenSymbol" w:hAnsi="OpenSymbol" w:cs="OpenSymbol;Arial Unicode MS" w:hint="default"/>
      </w:rPr>
    </w:lvl>
  </w:abstractNum>
  <w:abstractNum w:abstractNumId="28" w15:restartNumberingAfterBreak="0">
    <w:nsid w:val="33964001"/>
    <w:multiLevelType w:val="multilevel"/>
    <w:tmpl w:val="2F3C8C32"/>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29" w15:restartNumberingAfterBreak="0">
    <w:nsid w:val="3625632C"/>
    <w:multiLevelType w:val="hybridMultilevel"/>
    <w:tmpl w:val="64EE673C"/>
    <w:lvl w:ilvl="0" w:tplc="1136C85E">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E283710"/>
    <w:multiLevelType w:val="multilevel"/>
    <w:tmpl w:val="5044C672"/>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Text w:val="%1.%2"/>
      <w:lvlJc w:val="left"/>
      <w:pPr>
        <w:ind w:left="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3" w15:restartNumberingAfterBreak="0">
    <w:nsid w:val="3F973AFC"/>
    <w:multiLevelType w:val="multilevel"/>
    <w:tmpl w:val="2A96364C"/>
    <w:lvl w:ilvl="0">
      <w:start w:val="7"/>
      <w:numFmt w:val="decimal"/>
      <w:lvlText w:val="%1."/>
      <w:lvlJc w:val="left"/>
      <w:pPr>
        <w:ind w:left="390" w:hanging="39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68401F2"/>
    <w:multiLevelType w:val="multilevel"/>
    <w:tmpl w:val="B4140D8C"/>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7"/>
      <w:numFmt w:val="decimal"/>
      <w:lvlRestart w:val="0"/>
      <w:lvlText w:val="%1.%2."/>
      <w:lvlJc w:val="left"/>
      <w:pPr>
        <w:ind w:left="1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9260284"/>
    <w:multiLevelType w:val="hybridMultilevel"/>
    <w:tmpl w:val="EDAA5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0C7164F"/>
    <w:multiLevelType w:val="hybridMultilevel"/>
    <w:tmpl w:val="13A4B8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1905037"/>
    <w:multiLevelType w:val="hybridMultilevel"/>
    <w:tmpl w:val="80B4F206"/>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0" w15:restartNumberingAfterBreak="0">
    <w:nsid w:val="550610E4"/>
    <w:multiLevelType w:val="hybridMultilevel"/>
    <w:tmpl w:val="66F652B8"/>
    <w:lvl w:ilvl="0" w:tplc="B2947590">
      <w:start w:val="2"/>
      <w:numFmt w:val="lowerLetter"/>
      <w:lvlText w:val="%1)"/>
      <w:lvlJc w:val="left"/>
      <w:pPr>
        <w:ind w:left="18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384BC8">
      <w:start w:val="1"/>
      <w:numFmt w:val="lowerLetter"/>
      <w:lvlText w:val="%2"/>
      <w:lvlJc w:val="left"/>
      <w:pPr>
        <w:ind w:left="21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869642">
      <w:start w:val="1"/>
      <w:numFmt w:val="lowerRoman"/>
      <w:lvlText w:val="%3"/>
      <w:lvlJc w:val="left"/>
      <w:pPr>
        <w:ind w:left="2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1C5EF2">
      <w:start w:val="1"/>
      <w:numFmt w:val="decimal"/>
      <w:lvlText w:val="%4"/>
      <w:lvlJc w:val="left"/>
      <w:pPr>
        <w:ind w:left="3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7C5D0A">
      <w:start w:val="1"/>
      <w:numFmt w:val="lowerLetter"/>
      <w:lvlText w:val="%5"/>
      <w:lvlJc w:val="left"/>
      <w:pPr>
        <w:ind w:left="42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6C642">
      <w:start w:val="1"/>
      <w:numFmt w:val="lowerRoman"/>
      <w:lvlText w:val="%6"/>
      <w:lvlJc w:val="left"/>
      <w:pPr>
        <w:ind w:left="50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1836A4">
      <w:start w:val="1"/>
      <w:numFmt w:val="decimal"/>
      <w:lvlText w:val="%7"/>
      <w:lvlJc w:val="left"/>
      <w:pPr>
        <w:ind w:left="5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8046FA">
      <w:start w:val="1"/>
      <w:numFmt w:val="lowerLetter"/>
      <w:lvlText w:val="%8"/>
      <w:lvlJc w:val="left"/>
      <w:pPr>
        <w:ind w:left="6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DA89CC">
      <w:start w:val="1"/>
      <w:numFmt w:val="lowerRoman"/>
      <w:lvlText w:val="%9"/>
      <w:lvlJc w:val="left"/>
      <w:pPr>
        <w:ind w:left="71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5A73298E"/>
    <w:multiLevelType w:val="multilevel"/>
    <w:tmpl w:val="16E6B938"/>
    <w:lvl w:ilvl="0">
      <w:start w:val="2"/>
      <w:numFmt w:val="decimal"/>
      <w:lvlText w:val="%1."/>
      <w:lvlJc w:val="left"/>
      <w:pPr>
        <w:tabs>
          <w:tab w:val="num" w:pos="284"/>
        </w:tabs>
        <w:ind w:left="585" w:hanging="585"/>
      </w:pPr>
      <w:rPr>
        <w:rFonts w:hint="default"/>
      </w:rPr>
    </w:lvl>
    <w:lvl w:ilvl="1">
      <w:start w:val="1"/>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5AC1655C"/>
    <w:multiLevelType w:val="multilevel"/>
    <w:tmpl w:val="A5E6DCDC"/>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Text w:val="%1.%2"/>
      <w:lvlJc w:val="left"/>
      <w:pPr>
        <w:ind w:left="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5D8D3A00"/>
    <w:multiLevelType w:val="multilevel"/>
    <w:tmpl w:val="C4E65C72"/>
    <w:lvl w:ilvl="0">
      <w:start w:val="1"/>
      <w:numFmt w:val="bullet"/>
      <w:lvlText w:val=""/>
      <w:lvlJc w:val="left"/>
      <w:pPr>
        <w:tabs>
          <w:tab w:val="num" w:pos="777"/>
        </w:tabs>
        <w:ind w:left="777" w:hanging="360"/>
      </w:pPr>
      <w:rPr>
        <w:rFonts w:ascii="Symbol" w:hAnsi="Symbol" w:cs="OpenSymbol;Arial Unicode MS" w:hint="default"/>
        <w:sz w:val="22"/>
      </w:rPr>
    </w:lvl>
    <w:lvl w:ilvl="1">
      <w:start w:val="1"/>
      <w:numFmt w:val="bullet"/>
      <w:lvlText w:val="◦"/>
      <w:lvlJc w:val="left"/>
      <w:pPr>
        <w:tabs>
          <w:tab w:val="num" w:pos="1137"/>
        </w:tabs>
        <w:ind w:left="1137" w:hanging="360"/>
      </w:pPr>
      <w:rPr>
        <w:rFonts w:ascii="OpenSymbol" w:hAnsi="OpenSymbol" w:cs="OpenSymbol;Arial Unicode MS" w:hint="default"/>
      </w:rPr>
    </w:lvl>
    <w:lvl w:ilvl="2">
      <w:start w:val="1"/>
      <w:numFmt w:val="bullet"/>
      <w:lvlText w:val="▪"/>
      <w:lvlJc w:val="left"/>
      <w:pPr>
        <w:tabs>
          <w:tab w:val="num" w:pos="1497"/>
        </w:tabs>
        <w:ind w:left="1497" w:hanging="360"/>
      </w:pPr>
      <w:rPr>
        <w:rFonts w:ascii="OpenSymbol" w:hAnsi="OpenSymbol" w:cs="OpenSymbol;Arial Unicode MS" w:hint="default"/>
      </w:rPr>
    </w:lvl>
    <w:lvl w:ilvl="3">
      <w:start w:val="1"/>
      <w:numFmt w:val="bullet"/>
      <w:lvlText w:val=""/>
      <w:lvlJc w:val="left"/>
      <w:pPr>
        <w:tabs>
          <w:tab w:val="num" w:pos="1857"/>
        </w:tabs>
        <w:ind w:left="1857" w:hanging="360"/>
      </w:pPr>
      <w:rPr>
        <w:rFonts w:ascii="Symbol" w:hAnsi="Symbol" w:cs="OpenSymbol;Arial Unicode MS" w:hint="default"/>
      </w:rPr>
    </w:lvl>
    <w:lvl w:ilvl="4">
      <w:start w:val="1"/>
      <w:numFmt w:val="bullet"/>
      <w:lvlText w:val="◦"/>
      <w:lvlJc w:val="left"/>
      <w:pPr>
        <w:tabs>
          <w:tab w:val="num" w:pos="2217"/>
        </w:tabs>
        <w:ind w:left="2217" w:hanging="360"/>
      </w:pPr>
      <w:rPr>
        <w:rFonts w:ascii="OpenSymbol" w:hAnsi="OpenSymbol" w:cs="OpenSymbol;Arial Unicode MS" w:hint="default"/>
      </w:rPr>
    </w:lvl>
    <w:lvl w:ilvl="5">
      <w:start w:val="1"/>
      <w:numFmt w:val="bullet"/>
      <w:lvlText w:val="▪"/>
      <w:lvlJc w:val="left"/>
      <w:pPr>
        <w:tabs>
          <w:tab w:val="num" w:pos="2577"/>
        </w:tabs>
        <w:ind w:left="2577" w:hanging="360"/>
      </w:pPr>
      <w:rPr>
        <w:rFonts w:ascii="OpenSymbol" w:hAnsi="OpenSymbol" w:cs="OpenSymbol;Arial Unicode MS" w:hint="default"/>
      </w:rPr>
    </w:lvl>
    <w:lvl w:ilvl="6">
      <w:start w:val="1"/>
      <w:numFmt w:val="bullet"/>
      <w:lvlText w:val=""/>
      <w:lvlJc w:val="left"/>
      <w:pPr>
        <w:tabs>
          <w:tab w:val="num" w:pos="2937"/>
        </w:tabs>
        <w:ind w:left="2937" w:hanging="360"/>
      </w:pPr>
      <w:rPr>
        <w:rFonts w:ascii="Symbol" w:hAnsi="Symbol" w:cs="OpenSymbol;Arial Unicode MS" w:hint="default"/>
      </w:rPr>
    </w:lvl>
    <w:lvl w:ilvl="7">
      <w:start w:val="1"/>
      <w:numFmt w:val="bullet"/>
      <w:lvlText w:val="◦"/>
      <w:lvlJc w:val="left"/>
      <w:pPr>
        <w:tabs>
          <w:tab w:val="num" w:pos="3297"/>
        </w:tabs>
        <w:ind w:left="3297" w:hanging="360"/>
      </w:pPr>
      <w:rPr>
        <w:rFonts w:ascii="OpenSymbol" w:hAnsi="OpenSymbol" w:cs="OpenSymbol;Arial Unicode MS" w:hint="default"/>
      </w:rPr>
    </w:lvl>
    <w:lvl w:ilvl="8">
      <w:start w:val="1"/>
      <w:numFmt w:val="bullet"/>
      <w:lvlText w:val="▪"/>
      <w:lvlJc w:val="left"/>
      <w:pPr>
        <w:tabs>
          <w:tab w:val="num" w:pos="3657"/>
        </w:tabs>
        <w:ind w:left="3657" w:hanging="360"/>
      </w:pPr>
      <w:rPr>
        <w:rFonts w:ascii="OpenSymbol" w:hAnsi="OpenSymbol" w:cs="OpenSymbol;Arial Unicode MS" w:hint="default"/>
      </w:rPr>
    </w:lvl>
  </w:abstractNum>
  <w:abstractNum w:abstractNumId="44" w15:restartNumberingAfterBreak="0">
    <w:nsid w:val="651C1E6B"/>
    <w:multiLevelType w:val="hybridMultilevel"/>
    <w:tmpl w:val="49E2D242"/>
    <w:lvl w:ilvl="0" w:tplc="C39002E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1F879FE">
      <w:start w:val="1"/>
      <w:numFmt w:val="bullet"/>
      <w:lvlText w:val="o"/>
      <w:lvlJc w:val="left"/>
      <w:pPr>
        <w:ind w:left="7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902B728">
      <w:start w:val="1"/>
      <w:numFmt w:val="bullet"/>
      <w:lvlText w:val="▪"/>
      <w:lvlJc w:val="left"/>
      <w:pPr>
        <w:ind w:left="11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766C6F8">
      <w:start w:val="1"/>
      <w:numFmt w:val="bullet"/>
      <w:lvlRestart w:val="0"/>
      <w:lvlText w:val="•"/>
      <w:lvlJc w:val="left"/>
      <w:pPr>
        <w:ind w:left="15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7922170">
      <w:start w:val="1"/>
      <w:numFmt w:val="bullet"/>
      <w:lvlText w:val="o"/>
      <w:lvlJc w:val="left"/>
      <w:pPr>
        <w:ind w:left="2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F081F76">
      <w:start w:val="1"/>
      <w:numFmt w:val="bullet"/>
      <w:lvlText w:val="▪"/>
      <w:lvlJc w:val="left"/>
      <w:pPr>
        <w:ind w:left="2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24C6924">
      <w:start w:val="1"/>
      <w:numFmt w:val="bullet"/>
      <w:lvlText w:val="•"/>
      <w:lvlJc w:val="left"/>
      <w:pPr>
        <w:ind w:left="3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F443D4">
      <w:start w:val="1"/>
      <w:numFmt w:val="bullet"/>
      <w:lvlText w:val="o"/>
      <w:lvlJc w:val="left"/>
      <w:pPr>
        <w:ind w:left="4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7640424">
      <w:start w:val="1"/>
      <w:numFmt w:val="bullet"/>
      <w:lvlText w:val="▪"/>
      <w:lvlJc w:val="left"/>
      <w:pPr>
        <w:ind w:left="5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67C65CAE"/>
    <w:multiLevelType w:val="multilevel"/>
    <w:tmpl w:val="826C0940"/>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1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EBB3A1D"/>
    <w:multiLevelType w:val="multilevel"/>
    <w:tmpl w:val="3AF8C1B8"/>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4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9"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E3B611D"/>
    <w:multiLevelType w:val="multilevel"/>
    <w:tmpl w:val="C9C28B98"/>
    <w:lvl w:ilvl="0">
      <w:start w:val="1"/>
      <w:numFmt w:val="bullet"/>
      <w:lvlText w:val=""/>
      <w:lvlJc w:val="left"/>
      <w:pPr>
        <w:tabs>
          <w:tab w:val="num" w:pos="777"/>
        </w:tabs>
        <w:ind w:left="777" w:hanging="360"/>
      </w:pPr>
      <w:rPr>
        <w:rFonts w:ascii="Symbol" w:hAnsi="Symbol" w:cs="OpenSymbol;Arial Unicode MS" w:hint="default"/>
        <w:sz w:val="22"/>
      </w:rPr>
    </w:lvl>
    <w:lvl w:ilvl="1">
      <w:start w:val="1"/>
      <w:numFmt w:val="bullet"/>
      <w:lvlText w:val="◦"/>
      <w:lvlJc w:val="left"/>
      <w:pPr>
        <w:tabs>
          <w:tab w:val="num" w:pos="1137"/>
        </w:tabs>
        <w:ind w:left="1137" w:hanging="360"/>
      </w:pPr>
      <w:rPr>
        <w:rFonts w:ascii="OpenSymbol" w:hAnsi="OpenSymbol" w:cs="OpenSymbol;Arial Unicode MS" w:hint="default"/>
      </w:rPr>
    </w:lvl>
    <w:lvl w:ilvl="2">
      <w:start w:val="1"/>
      <w:numFmt w:val="bullet"/>
      <w:lvlText w:val="▪"/>
      <w:lvlJc w:val="left"/>
      <w:pPr>
        <w:tabs>
          <w:tab w:val="num" w:pos="1497"/>
        </w:tabs>
        <w:ind w:left="1497" w:hanging="360"/>
      </w:pPr>
      <w:rPr>
        <w:rFonts w:ascii="OpenSymbol" w:hAnsi="OpenSymbol" w:cs="OpenSymbol;Arial Unicode MS" w:hint="default"/>
      </w:rPr>
    </w:lvl>
    <w:lvl w:ilvl="3">
      <w:start w:val="1"/>
      <w:numFmt w:val="bullet"/>
      <w:lvlText w:val=""/>
      <w:lvlJc w:val="left"/>
      <w:pPr>
        <w:tabs>
          <w:tab w:val="num" w:pos="1857"/>
        </w:tabs>
        <w:ind w:left="1857" w:hanging="360"/>
      </w:pPr>
      <w:rPr>
        <w:rFonts w:ascii="Symbol" w:hAnsi="Symbol" w:cs="OpenSymbol;Arial Unicode MS" w:hint="default"/>
      </w:rPr>
    </w:lvl>
    <w:lvl w:ilvl="4">
      <w:start w:val="1"/>
      <w:numFmt w:val="bullet"/>
      <w:lvlText w:val="◦"/>
      <w:lvlJc w:val="left"/>
      <w:pPr>
        <w:tabs>
          <w:tab w:val="num" w:pos="2217"/>
        </w:tabs>
        <w:ind w:left="2217" w:hanging="360"/>
      </w:pPr>
      <w:rPr>
        <w:rFonts w:ascii="OpenSymbol" w:hAnsi="OpenSymbol" w:cs="OpenSymbol;Arial Unicode MS" w:hint="default"/>
      </w:rPr>
    </w:lvl>
    <w:lvl w:ilvl="5">
      <w:start w:val="1"/>
      <w:numFmt w:val="bullet"/>
      <w:lvlText w:val="▪"/>
      <w:lvlJc w:val="left"/>
      <w:pPr>
        <w:tabs>
          <w:tab w:val="num" w:pos="2577"/>
        </w:tabs>
        <w:ind w:left="2577" w:hanging="360"/>
      </w:pPr>
      <w:rPr>
        <w:rFonts w:ascii="OpenSymbol" w:hAnsi="OpenSymbol" w:cs="OpenSymbol;Arial Unicode MS" w:hint="default"/>
      </w:rPr>
    </w:lvl>
    <w:lvl w:ilvl="6">
      <w:start w:val="1"/>
      <w:numFmt w:val="bullet"/>
      <w:lvlText w:val=""/>
      <w:lvlJc w:val="left"/>
      <w:pPr>
        <w:tabs>
          <w:tab w:val="num" w:pos="2937"/>
        </w:tabs>
        <w:ind w:left="2937" w:hanging="360"/>
      </w:pPr>
      <w:rPr>
        <w:rFonts w:ascii="Symbol" w:hAnsi="Symbol" w:cs="OpenSymbol;Arial Unicode MS" w:hint="default"/>
      </w:rPr>
    </w:lvl>
    <w:lvl w:ilvl="7">
      <w:start w:val="1"/>
      <w:numFmt w:val="bullet"/>
      <w:lvlText w:val="◦"/>
      <w:lvlJc w:val="left"/>
      <w:pPr>
        <w:tabs>
          <w:tab w:val="num" w:pos="3297"/>
        </w:tabs>
        <w:ind w:left="3297" w:hanging="360"/>
      </w:pPr>
      <w:rPr>
        <w:rFonts w:ascii="OpenSymbol" w:hAnsi="OpenSymbol" w:cs="OpenSymbol;Arial Unicode MS" w:hint="default"/>
      </w:rPr>
    </w:lvl>
    <w:lvl w:ilvl="8">
      <w:start w:val="1"/>
      <w:numFmt w:val="bullet"/>
      <w:lvlText w:val="▪"/>
      <w:lvlJc w:val="left"/>
      <w:pPr>
        <w:tabs>
          <w:tab w:val="num" w:pos="3657"/>
        </w:tabs>
        <w:ind w:left="3657" w:hanging="360"/>
      </w:pPr>
      <w:rPr>
        <w:rFonts w:ascii="OpenSymbol" w:hAnsi="OpenSymbol" w:cs="OpenSymbol;Arial Unicode MS" w:hint="default"/>
      </w:rPr>
    </w:lvl>
  </w:abstractNum>
  <w:abstractNum w:abstractNumId="51" w15:restartNumberingAfterBreak="0">
    <w:nsid w:val="7E862809"/>
    <w:multiLevelType w:val="hybridMultilevel"/>
    <w:tmpl w:val="AD60BC6A"/>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8"/>
  </w:num>
  <w:num w:numId="2">
    <w:abstractNumId w:val="34"/>
  </w:num>
  <w:num w:numId="3">
    <w:abstractNumId w:val="30"/>
  </w:num>
  <w:num w:numId="4">
    <w:abstractNumId w:val="47"/>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4"/>
  </w:num>
  <w:num w:numId="8">
    <w:abstractNumId w:val="32"/>
  </w:num>
  <w:num w:numId="9">
    <w:abstractNumId w:val="23"/>
  </w:num>
  <w:num w:numId="10">
    <w:abstractNumId w:val="9"/>
  </w:num>
  <w:num w:numId="11">
    <w:abstractNumId w:val="37"/>
  </w:num>
  <w:num w:numId="12">
    <w:abstractNumId w:val="6"/>
  </w:num>
  <w:num w:numId="13">
    <w:abstractNumId w:val="49"/>
  </w:num>
  <w:num w:numId="14">
    <w:abstractNumId w:val="39"/>
  </w:num>
  <w:num w:numId="15">
    <w:abstractNumId w:val="11"/>
  </w:num>
  <w:num w:numId="16">
    <w:abstractNumId w:val="17"/>
  </w:num>
  <w:num w:numId="17">
    <w:abstractNumId w:val="21"/>
  </w:num>
  <w:num w:numId="18">
    <w:abstractNumId w:val="7"/>
  </w:num>
  <w:num w:numId="19">
    <w:abstractNumId w:val="16"/>
  </w:num>
  <w:num w:numId="20">
    <w:abstractNumId w:val="22"/>
  </w:num>
  <w:num w:numId="21">
    <w:abstractNumId w:val="51"/>
  </w:num>
  <w:num w:numId="22">
    <w:abstractNumId w:val="27"/>
  </w:num>
  <w:num w:numId="23">
    <w:abstractNumId w:val="10"/>
  </w:num>
  <w:num w:numId="24">
    <w:abstractNumId w:val="50"/>
  </w:num>
  <w:num w:numId="25">
    <w:abstractNumId w:val="43"/>
  </w:num>
  <w:num w:numId="26">
    <w:abstractNumId w:val="46"/>
  </w:num>
  <w:num w:numId="27">
    <w:abstractNumId w:val="28"/>
  </w:num>
  <w:num w:numId="28">
    <w:abstractNumId w:val="40"/>
  </w:num>
  <w:num w:numId="29">
    <w:abstractNumId w:val="45"/>
  </w:num>
  <w:num w:numId="30">
    <w:abstractNumId w:val="20"/>
  </w:num>
  <w:num w:numId="31">
    <w:abstractNumId w:val="5"/>
  </w:num>
  <w:num w:numId="32">
    <w:abstractNumId w:val="13"/>
  </w:num>
  <w:num w:numId="33">
    <w:abstractNumId w:val="44"/>
  </w:num>
  <w:num w:numId="34">
    <w:abstractNumId w:val="15"/>
  </w:num>
  <w:num w:numId="35">
    <w:abstractNumId w:val="24"/>
  </w:num>
  <w:num w:numId="36">
    <w:abstractNumId w:val="31"/>
  </w:num>
  <w:num w:numId="37">
    <w:abstractNumId w:val="42"/>
  </w:num>
  <w:num w:numId="38">
    <w:abstractNumId w:val="35"/>
  </w:num>
  <w:num w:numId="39">
    <w:abstractNumId w:val="8"/>
  </w:num>
  <w:num w:numId="40">
    <w:abstractNumId w:val="19"/>
  </w:num>
  <w:num w:numId="41">
    <w:abstractNumId w:val="25"/>
  </w:num>
  <w:num w:numId="42">
    <w:abstractNumId w:val="29"/>
  </w:num>
  <w:num w:numId="43">
    <w:abstractNumId w:val="3"/>
  </w:num>
  <w:num w:numId="44">
    <w:abstractNumId w:val="41"/>
  </w:num>
  <w:num w:numId="45">
    <w:abstractNumId w:val="36"/>
  </w:num>
  <w:num w:numId="46">
    <w:abstractNumId w:val="26"/>
  </w:num>
  <w:num w:numId="47">
    <w:abstractNumId w:val="38"/>
  </w:num>
  <w:num w:numId="48">
    <w:abstractNumId w:val="12"/>
  </w:num>
  <w:num w:numId="49">
    <w:abstractNumId w:val="3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120C"/>
    <w:rsid w:val="00006D13"/>
    <w:rsid w:val="00007BB5"/>
    <w:rsid w:val="00017DF0"/>
    <w:rsid w:val="0002387C"/>
    <w:rsid w:val="00025629"/>
    <w:rsid w:val="00037129"/>
    <w:rsid w:val="00042AF5"/>
    <w:rsid w:val="00043148"/>
    <w:rsid w:val="00043671"/>
    <w:rsid w:val="00044A97"/>
    <w:rsid w:val="00044AF0"/>
    <w:rsid w:val="00046DED"/>
    <w:rsid w:val="00047533"/>
    <w:rsid w:val="00054D5F"/>
    <w:rsid w:val="00063039"/>
    <w:rsid w:val="00065512"/>
    <w:rsid w:val="00073875"/>
    <w:rsid w:val="00081073"/>
    <w:rsid w:val="00081C08"/>
    <w:rsid w:val="0008372C"/>
    <w:rsid w:val="000971B4"/>
    <w:rsid w:val="000A0AA8"/>
    <w:rsid w:val="000C12F9"/>
    <w:rsid w:val="000C5564"/>
    <w:rsid w:val="000E418C"/>
    <w:rsid w:val="000E62F4"/>
    <w:rsid w:val="0011097B"/>
    <w:rsid w:val="00122883"/>
    <w:rsid w:val="001522F6"/>
    <w:rsid w:val="00163974"/>
    <w:rsid w:val="001723F6"/>
    <w:rsid w:val="00177689"/>
    <w:rsid w:val="00182A6A"/>
    <w:rsid w:val="001832CE"/>
    <w:rsid w:val="001930BC"/>
    <w:rsid w:val="001B4FC6"/>
    <w:rsid w:val="001B64CA"/>
    <w:rsid w:val="001C0CB1"/>
    <w:rsid w:val="001C22E8"/>
    <w:rsid w:val="001C6A5C"/>
    <w:rsid w:val="001E52D8"/>
    <w:rsid w:val="001F47B5"/>
    <w:rsid w:val="00200A8B"/>
    <w:rsid w:val="00213213"/>
    <w:rsid w:val="00215FA6"/>
    <w:rsid w:val="00216623"/>
    <w:rsid w:val="00216933"/>
    <w:rsid w:val="002218F0"/>
    <w:rsid w:val="00227009"/>
    <w:rsid w:val="00227D58"/>
    <w:rsid w:val="00233CF6"/>
    <w:rsid w:val="00241CB6"/>
    <w:rsid w:val="002564B2"/>
    <w:rsid w:val="00256E86"/>
    <w:rsid w:val="00257A1D"/>
    <w:rsid w:val="00260BB9"/>
    <w:rsid w:val="002711C8"/>
    <w:rsid w:val="0027173A"/>
    <w:rsid w:val="00284B6A"/>
    <w:rsid w:val="002919B2"/>
    <w:rsid w:val="002923FA"/>
    <w:rsid w:val="002B2909"/>
    <w:rsid w:val="002B2D7E"/>
    <w:rsid w:val="002B7443"/>
    <w:rsid w:val="002B7FAB"/>
    <w:rsid w:val="002C6A2F"/>
    <w:rsid w:val="002D3874"/>
    <w:rsid w:val="002E1462"/>
    <w:rsid w:val="002E5717"/>
    <w:rsid w:val="002F3127"/>
    <w:rsid w:val="002F587B"/>
    <w:rsid w:val="002F63AB"/>
    <w:rsid w:val="002F680F"/>
    <w:rsid w:val="00303227"/>
    <w:rsid w:val="00305BBA"/>
    <w:rsid w:val="00307CFC"/>
    <w:rsid w:val="0031090D"/>
    <w:rsid w:val="003132E3"/>
    <w:rsid w:val="00314868"/>
    <w:rsid w:val="00315581"/>
    <w:rsid w:val="00315B79"/>
    <w:rsid w:val="00316803"/>
    <w:rsid w:val="00324361"/>
    <w:rsid w:val="003446BF"/>
    <w:rsid w:val="00347536"/>
    <w:rsid w:val="003564B8"/>
    <w:rsid w:val="0036057E"/>
    <w:rsid w:val="0036481B"/>
    <w:rsid w:val="003665B2"/>
    <w:rsid w:val="00390292"/>
    <w:rsid w:val="003A4138"/>
    <w:rsid w:val="003B40F8"/>
    <w:rsid w:val="003B76B9"/>
    <w:rsid w:val="003D7C07"/>
    <w:rsid w:val="003E0B15"/>
    <w:rsid w:val="003E5FC0"/>
    <w:rsid w:val="003F2C31"/>
    <w:rsid w:val="003F4361"/>
    <w:rsid w:val="003F4BD9"/>
    <w:rsid w:val="0040642D"/>
    <w:rsid w:val="004158C5"/>
    <w:rsid w:val="00420717"/>
    <w:rsid w:val="004228E1"/>
    <w:rsid w:val="004267AA"/>
    <w:rsid w:val="00426AB9"/>
    <w:rsid w:val="00435285"/>
    <w:rsid w:val="00454F12"/>
    <w:rsid w:val="004575B1"/>
    <w:rsid w:val="004645C4"/>
    <w:rsid w:val="00476AA1"/>
    <w:rsid w:val="0047742F"/>
    <w:rsid w:val="00486E11"/>
    <w:rsid w:val="0049207D"/>
    <w:rsid w:val="004927DB"/>
    <w:rsid w:val="00495B03"/>
    <w:rsid w:val="004966B7"/>
    <w:rsid w:val="004A32C7"/>
    <w:rsid w:val="004B018F"/>
    <w:rsid w:val="004B24DC"/>
    <w:rsid w:val="004B3CB2"/>
    <w:rsid w:val="004C1523"/>
    <w:rsid w:val="004D3682"/>
    <w:rsid w:val="004D5288"/>
    <w:rsid w:val="004D7668"/>
    <w:rsid w:val="004F3F60"/>
    <w:rsid w:val="004F4141"/>
    <w:rsid w:val="005029DC"/>
    <w:rsid w:val="00506B8C"/>
    <w:rsid w:val="00513615"/>
    <w:rsid w:val="005165E7"/>
    <w:rsid w:val="00517BCE"/>
    <w:rsid w:val="0052032A"/>
    <w:rsid w:val="00525583"/>
    <w:rsid w:val="005326FD"/>
    <w:rsid w:val="005419ED"/>
    <w:rsid w:val="00541AEF"/>
    <w:rsid w:val="00553A42"/>
    <w:rsid w:val="005558C8"/>
    <w:rsid w:val="00557E9A"/>
    <w:rsid w:val="00565DF1"/>
    <w:rsid w:val="005775F4"/>
    <w:rsid w:val="005832D7"/>
    <w:rsid w:val="00595032"/>
    <w:rsid w:val="005B1224"/>
    <w:rsid w:val="005B794F"/>
    <w:rsid w:val="005C10B4"/>
    <w:rsid w:val="005C2EE6"/>
    <w:rsid w:val="005D1950"/>
    <w:rsid w:val="005E10F9"/>
    <w:rsid w:val="005E25D6"/>
    <w:rsid w:val="005E5845"/>
    <w:rsid w:val="005E632E"/>
    <w:rsid w:val="005F2E62"/>
    <w:rsid w:val="005F41FC"/>
    <w:rsid w:val="0060370B"/>
    <w:rsid w:val="006147DE"/>
    <w:rsid w:val="00614832"/>
    <w:rsid w:val="00614E7F"/>
    <w:rsid w:val="006174E2"/>
    <w:rsid w:val="00617796"/>
    <w:rsid w:val="00622F36"/>
    <w:rsid w:val="00626134"/>
    <w:rsid w:val="006327C6"/>
    <w:rsid w:val="00636B77"/>
    <w:rsid w:val="0065407B"/>
    <w:rsid w:val="0065778E"/>
    <w:rsid w:val="006721E0"/>
    <w:rsid w:val="006800A4"/>
    <w:rsid w:val="006A1092"/>
    <w:rsid w:val="006A1225"/>
    <w:rsid w:val="006A2F93"/>
    <w:rsid w:val="006A5EC1"/>
    <w:rsid w:val="006B36CD"/>
    <w:rsid w:val="006B5D64"/>
    <w:rsid w:val="006C353B"/>
    <w:rsid w:val="006F2663"/>
    <w:rsid w:val="00710CE9"/>
    <w:rsid w:val="00712CAA"/>
    <w:rsid w:val="00713659"/>
    <w:rsid w:val="00714C61"/>
    <w:rsid w:val="00715C2F"/>
    <w:rsid w:val="00732380"/>
    <w:rsid w:val="007332FA"/>
    <w:rsid w:val="00734A95"/>
    <w:rsid w:val="00734B8C"/>
    <w:rsid w:val="00734DE3"/>
    <w:rsid w:val="007351EF"/>
    <w:rsid w:val="0074075F"/>
    <w:rsid w:val="00745C6A"/>
    <w:rsid w:val="007503C0"/>
    <w:rsid w:val="007519C3"/>
    <w:rsid w:val="00756B59"/>
    <w:rsid w:val="00762913"/>
    <w:rsid w:val="00766589"/>
    <w:rsid w:val="00771060"/>
    <w:rsid w:val="007711FC"/>
    <w:rsid w:val="00772E5A"/>
    <w:rsid w:val="0077799C"/>
    <w:rsid w:val="007803DD"/>
    <w:rsid w:val="00781A10"/>
    <w:rsid w:val="00785128"/>
    <w:rsid w:val="0079458C"/>
    <w:rsid w:val="007955B2"/>
    <w:rsid w:val="00797434"/>
    <w:rsid w:val="00797BB8"/>
    <w:rsid w:val="007A02F5"/>
    <w:rsid w:val="007A598B"/>
    <w:rsid w:val="007B19E7"/>
    <w:rsid w:val="007B4363"/>
    <w:rsid w:val="007B5AFF"/>
    <w:rsid w:val="007C1B39"/>
    <w:rsid w:val="007C5013"/>
    <w:rsid w:val="007D0FC5"/>
    <w:rsid w:val="007D38EB"/>
    <w:rsid w:val="007E7C09"/>
    <w:rsid w:val="007F1891"/>
    <w:rsid w:val="007F2D04"/>
    <w:rsid w:val="007F4CA2"/>
    <w:rsid w:val="008037BB"/>
    <w:rsid w:val="008060B6"/>
    <w:rsid w:val="008114B4"/>
    <w:rsid w:val="008140C2"/>
    <w:rsid w:val="00814594"/>
    <w:rsid w:val="008241E9"/>
    <w:rsid w:val="0082790D"/>
    <w:rsid w:val="00841A4B"/>
    <w:rsid w:val="00841CFC"/>
    <w:rsid w:val="008648DB"/>
    <w:rsid w:val="00865415"/>
    <w:rsid w:val="00866909"/>
    <w:rsid w:val="008714CB"/>
    <w:rsid w:val="00880F35"/>
    <w:rsid w:val="0088647B"/>
    <w:rsid w:val="00887866"/>
    <w:rsid w:val="008C40C0"/>
    <w:rsid w:val="008C635F"/>
    <w:rsid w:val="008C79C6"/>
    <w:rsid w:val="008E011F"/>
    <w:rsid w:val="008E18ED"/>
    <w:rsid w:val="008E2B72"/>
    <w:rsid w:val="008E7557"/>
    <w:rsid w:val="009011E6"/>
    <w:rsid w:val="00902330"/>
    <w:rsid w:val="00906DB5"/>
    <w:rsid w:val="00907C6A"/>
    <w:rsid w:val="0091753A"/>
    <w:rsid w:val="009256A7"/>
    <w:rsid w:val="00931847"/>
    <w:rsid w:val="0093438B"/>
    <w:rsid w:val="00935781"/>
    <w:rsid w:val="00946AEF"/>
    <w:rsid w:val="00957789"/>
    <w:rsid w:val="00957A76"/>
    <w:rsid w:val="0096071F"/>
    <w:rsid w:val="009624C7"/>
    <w:rsid w:val="0096369E"/>
    <w:rsid w:val="00965E1B"/>
    <w:rsid w:val="00967751"/>
    <w:rsid w:val="009712BD"/>
    <w:rsid w:val="00976F58"/>
    <w:rsid w:val="009A655A"/>
    <w:rsid w:val="009B5F77"/>
    <w:rsid w:val="009B6CDC"/>
    <w:rsid w:val="009C588F"/>
    <w:rsid w:val="009D4397"/>
    <w:rsid w:val="009D4ED1"/>
    <w:rsid w:val="009D6E73"/>
    <w:rsid w:val="009E1830"/>
    <w:rsid w:val="009F1F6D"/>
    <w:rsid w:val="009F519D"/>
    <w:rsid w:val="00A03A8C"/>
    <w:rsid w:val="00A113E3"/>
    <w:rsid w:val="00A15291"/>
    <w:rsid w:val="00A15DEC"/>
    <w:rsid w:val="00A2088E"/>
    <w:rsid w:val="00A25EE5"/>
    <w:rsid w:val="00A33BF3"/>
    <w:rsid w:val="00A37F28"/>
    <w:rsid w:val="00A45ED5"/>
    <w:rsid w:val="00A469ED"/>
    <w:rsid w:val="00A5531B"/>
    <w:rsid w:val="00A56A3F"/>
    <w:rsid w:val="00A6492A"/>
    <w:rsid w:val="00A671A3"/>
    <w:rsid w:val="00A77D97"/>
    <w:rsid w:val="00AB1D7C"/>
    <w:rsid w:val="00AC44CE"/>
    <w:rsid w:val="00AD528F"/>
    <w:rsid w:val="00AE22CD"/>
    <w:rsid w:val="00AE65C7"/>
    <w:rsid w:val="00AF5376"/>
    <w:rsid w:val="00B01D0B"/>
    <w:rsid w:val="00B05125"/>
    <w:rsid w:val="00B10B11"/>
    <w:rsid w:val="00B2263C"/>
    <w:rsid w:val="00B240FE"/>
    <w:rsid w:val="00B32EFE"/>
    <w:rsid w:val="00B353A2"/>
    <w:rsid w:val="00B3764F"/>
    <w:rsid w:val="00B4156E"/>
    <w:rsid w:val="00B53441"/>
    <w:rsid w:val="00B5564B"/>
    <w:rsid w:val="00B63A0C"/>
    <w:rsid w:val="00B678DE"/>
    <w:rsid w:val="00B773FB"/>
    <w:rsid w:val="00B82EBF"/>
    <w:rsid w:val="00B87B13"/>
    <w:rsid w:val="00B94319"/>
    <w:rsid w:val="00B97C7A"/>
    <w:rsid w:val="00BA17DC"/>
    <w:rsid w:val="00BA1F79"/>
    <w:rsid w:val="00BA63A8"/>
    <w:rsid w:val="00BA63BD"/>
    <w:rsid w:val="00BA7684"/>
    <w:rsid w:val="00BB365E"/>
    <w:rsid w:val="00BB65AC"/>
    <w:rsid w:val="00BC3489"/>
    <w:rsid w:val="00BD2E24"/>
    <w:rsid w:val="00BE43D4"/>
    <w:rsid w:val="00BE52D8"/>
    <w:rsid w:val="00BE5579"/>
    <w:rsid w:val="00BE570A"/>
    <w:rsid w:val="00BF14E5"/>
    <w:rsid w:val="00BF61A4"/>
    <w:rsid w:val="00BF7C4F"/>
    <w:rsid w:val="00C03489"/>
    <w:rsid w:val="00C25A9F"/>
    <w:rsid w:val="00C2608B"/>
    <w:rsid w:val="00C26346"/>
    <w:rsid w:val="00C30380"/>
    <w:rsid w:val="00C37FBF"/>
    <w:rsid w:val="00C4145A"/>
    <w:rsid w:val="00C41A27"/>
    <w:rsid w:val="00C54215"/>
    <w:rsid w:val="00C545A7"/>
    <w:rsid w:val="00C57E77"/>
    <w:rsid w:val="00C71257"/>
    <w:rsid w:val="00C77006"/>
    <w:rsid w:val="00C7766E"/>
    <w:rsid w:val="00C815F0"/>
    <w:rsid w:val="00C81F3D"/>
    <w:rsid w:val="00CA0236"/>
    <w:rsid w:val="00CA465E"/>
    <w:rsid w:val="00CA56B7"/>
    <w:rsid w:val="00CB79DA"/>
    <w:rsid w:val="00CC3840"/>
    <w:rsid w:val="00CC459D"/>
    <w:rsid w:val="00CD21E3"/>
    <w:rsid w:val="00CD322A"/>
    <w:rsid w:val="00CD3359"/>
    <w:rsid w:val="00CE15D7"/>
    <w:rsid w:val="00CE1FA6"/>
    <w:rsid w:val="00CF455C"/>
    <w:rsid w:val="00CF4910"/>
    <w:rsid w:val="00CF4A14"/>
    <w:rsid w:val="00D020D8"/>
    <w:rsid w:val="00D04366"/>
    <w:rsid w:val="00D117C6"/>
    <w:rsid w:val="00D137F0"/>
    <w:rsid w:val="00D1411A"/>
    <w:rsid w:val="00D36D9B"/>
    <w:rsid w:val="00D37340"/>
    <w:rsid w:val="00D42846"/>
    <w:rsid w:val="00D44116"/>
    <w:rsid w:val="00D446AF"/>
    <w:rsid w:val="00D46A70"/>
    <w:rsid w:val="00D534BA"/>
    <w:rsid w:val="00D540C7"/>
    <w:rsid w:val="00D5795E"/>
    <w:rsid w:val="00D84DC4"/>
    <w:rsid w:val="00D85ADB"/>
    <w:rsid w:val="00D860E4"/>
    <w:rsid w:val="00D91444"/>
    <w:rsid w:val="00D93D3D"/>
    <w:rsid w:val="00D941F3"/>
    <w:rsid w:val="00DA0477"/>
    <w:rsid w:val="00DA254E"/>
    <w:rsid w:val="00DB389F"/>
    <w:rsid w:val="00DC08F8"/>
    <w:rsid w:val="00DC3E4E"/>
    <w:rsid w:val="00DC4E45"/>
    <w:rsid w:val="00DC5994"/>
    <w:rsid w:val="00DD757B"/>
    <w:rsid w:val="00DE0F1F"/>
    <w:rsid w:val="00DF3D7E"/>
    <w:rsid w:val="00E12816"/>
    <w:rsid w:val="00E1547C"/>
    <w:rsid w:val="00E16DC1"/>
    <w:rsid w:val="00E176CE"/>
    <w:rsid w:val="00E17A42"/>
    <w:rsid w:val="00E2429F"/>
    <w:rsid w:val="00E3218B"/>
    <w:rsid w:val="00E40149"/>
    <w:rsid w:val="00E45A91"/>
    <w:rsid w:val="00E45EA3"/>
    <w:rsid w:val="00E54C74"/>
    <w:rsid w:val="00E63C6C"/>
    <w:rsid w:val="00E70F56"/>
    <w:rsid w:val="00E73928"/>
    <w:rsid w:val="00E74008"/>
    <w:rsid w:val="00E8420B"/>
    <w:rsid w:val="00E85B51"/>
    <w:rsid w:val="00E904B8"/>
    <w:rsid w:val="00E91526"/>
    <w:rsid w:val="00EB48F9"/>
    <w:rsid w:val="00EB5637"/>
    <w:rsid w:val="00EB5699"/>
    <w:rsid w:val="00EB5A28"/>
    <w:rsid w:val="00EC0B9F"/>
    <w:rsid w:val="00EC5503"/>
    <w:rsid w:val="00EE2D38"/>
    <w:rsid w:val="00EF5E13"/>
    <w:rsid w:val="00F013A6"/>
    <w:rsid w:val="00F04675"/>
    <w:rsid w:val="00F11E47"/>
    <w:rsid w:val="00F12A78"/>
    <w:rsid w:val="00F15044"/>
    <w:rsid w:val="00F23774"/>
    <w:rsid w:val="00F46316"/>
    <w:rsid w:val="00F54412"/>
    <w:rsid w:val="00F644F7"/>
    <w:rsid w:val="00F64DEE"/>
    <w:rsid w:val="00F867F3"/>
    <w:rsid w:val="00F912D9"/>
    <w:rsid w:val="00FA6528"/>
    <w:rsid w:val="00FA7069"/>
    <w:rsid w:val="00FB5319"/>
    <w:rsid w:val="00FB6A3D"/>
    <w:rsid w:val="00FE0218"/>
    <w:rsid w:val="00FE2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6D13"/>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uiPriority w:val="9"/>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iPriority w:val="99"/>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rsid w:val="00D93D3D"/>
    <w:rPr>
      <w:rFonts w:ascii="Tahoma" w:eastAsia="Times New Roman" w:hAnsi="Tahoma" w:cs="Tahoma"/>
      <w:sz w:val="16"/>
      <w:szCs w:val="16"/>
      <w:lang w:eastAsia="ru-RU"/>
    </w:rPr>
  </w:style>
  <w:style w:type="table" w:styleId="ac">
    <w:name w:val="Table Grid"/>
    <w:basedOn w:val="a1"/>
    <w:uiPriority w:val="5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99"/>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character" w:customStyle="1" w:styleId="Headerorfooter">
    <w:name w:val="Header or footer_"/>
    <w:basedOn w:val="a0"/>
    <w:rsid w:val="00C30380"/>
    <w:rPr>
      <w:rFonts w:ascii="Times New Roman" w:eastAsia="Times New Roman" w:hAnsi="Times New Roman" w:cs="Times New Roman"/>
      <w:b w:val="0"/>
      <w:bCs w:val="0"/>
      <w:i w:val="0"/>
      <w:iCs w:val="0"/>
      <w:smallCaps w:val="0"/>
      <w:strike w:val="0"/>
      <w:u w:val="none"/>
    </w:rPr>
  </w:style>
  <w:style w:type="character" w:customStyle="1" w:styleId="Headerorfooter0">
    <w:name w:val="Header or footer"/>
    <w:basedOn w:val="Headerorfooter"/>
    <w:rsid w:val="00C3038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Bodytext2Exact">
    <w:name w:val="Body text (2) Exact"/>
    <w:basedOn w:val="a0"/>
    <w:rsid w:val="00C30380"/>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0"/>
    <w:link w:val="Bodytext20"/>
    <w:rsid w:val="00C30380"/>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C30380"/>
    <w:pPr>
      <w:widowControl w:val="0"/>
      <w:shd w:val="clear" w:color="auto" w:fill="FFFFFF"/>
      <w:spacing w:after="600" w:line="0" w:lineRule="atLeast"/>
      <w:jc w:val="both"/>
    </w:pPr>
    <w:rPr>
      <w:rFonts w:ascii="Times New Roman" w:eastAsia="Times New Roman" w:hAnsi="Times New Roman" w:cs="Times New Roman"/>
      <w:sz w:val="26"/>
      <w:szCs w:val="26"/>
    </w:rPr>
  </w:style>
  <w:style w:type="table" w:customStyle="1" w:styleId="71">
    <w:name w:val="Сетка таблицы7"/>
    <w:basedOn w:val="a1"/>
    <w:next w:val="ac"/>
    <w:uiPriority w:val="39"/>
    <w:rsid w:val="0052032A"/>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c"/>
    <w:uiPriority w:val="39"/>
    <w:rsid w:val="00A4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c"/>
    <w:uiPriority w:val="59"/>
    <w:rsid w:val="00CD21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c"/>
    <w:uiPriority w:val="59"/>
    <w:rsid w:val="00F11E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2"/>
    <w:uiPriority w:val="99"/>
    <w:semiHidden/>
    <w:unhideWhenUsed/>
    <w:rsid w:val="00781A10"/>
  </w:style>
  <w:style w:type="paragraph" w:customStyle="1" w:styleId="footnotedescription">
    <w:name w:val="footnote description"/>
    <w:next w:val="a"/>
    <w:link w:val="footnotedescriptionChar"/>
    <w:hidden/>
    <w:rsid w:val="00781A10"/>
    <w:pPr>
      <w:spacing w:after="0"/>
      <w:ind w:left="427"/>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781A10"/>
    <w:rPr>
      <w:rFonts w:ascii="Times New Roman" w:eastAsia="Times New Roman" w:hAnsi="Times New Roman" w:cs="Times New Roman"/>
      <w:color w:val="000000"/>
      <w:sz w:val="20"/>
      <w:lang w:eastAsia="ru-RU"/>
    </w:rPr>
  </w:style>
  <w:style w:type="character" w:customStyle="1" w:styleId="footnotemark">
    <w:name w:val="footnote mark"/>
    <w:hidden/>
    <w:rsid w:val="00781A10"/>
    <w:rPr>
      <w:rFonts w:ascii="Times New Roman" w:eastAsia="Times New Roman" w:hAnsi="Times New Roman" w:cs="Times New Roman"/>
      <w:color w:val="000000"/>
      <w:sz w:val="20"/>
      <w:vertAlign w:val="superscript"/>
    </w:rPr>
  </w:style>
  <w:style w:type="table" w:customStyle="1" w:styleId="TableGrid">
    <w:name w:val="TableGrid"/>
    <w:rsid w:val="00781A10"/>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114">
    <w:name w:val="Сетка таблицы11"/>
    <w:basedOn w:val="a1"/>
    <w:next w:val="ac"/>
    <w:uiPriority w:val="39"/>
    <w:rsid w:val="00781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2">
    <w:name w:val="Содержимое таблицы"/>
    <w:basedOn w:val="a"/>
    <w:qFormat/>
    <w:rsid w:val="00781A10"/>
    <w:pPr>
      <w:suppressLineNumbers/>
      <w:spacing w:after="0" w:line="240" w:lineRule="auto"/>
    </w:pPr>
    <w:rPr>
      <w:rFonts w:ascii="Liberation Serif" w:eastAsia="Noto Sans CJK SC Regular" w:hAnsi="Liberation Serif" w:cs="FreeSans"/>
      <w:color w:val="00000A"/>
      <w:sz w:val="24"/>
      <w:szCs w:val="24"/>
      <w:lang w:eastAsia="zh-CN" w:bidi="hi-IN"/>
    </w:rPr>
  </w:style>
  <w:style w:type="paragraph" w:customStyle="1" w:styleId="19">
    <w:name w:val="Обычный1"/>
    <w:uiPriority w:val="99"/>
    <w:rsid w:val="00781A10"/>
    <w:pPr>
      <w:spacing w:after="0" w:line="240" w:lineRule="auto"/>
    </w:pPr>
    <w:rPr>
      <w:rFonts w:ascii="Times New Roman" w:eastAsia="Times New Roman" w:hAnsi="Times New Roman" w:cs="Times New Roman"/>
      <w:noProof/>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49352211">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25829099">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s.gileva@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s.gileva@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4.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yperlink" Target="http://www.bashtel.ru" TargetMode="External"/><Relationship Id="rId8" Type="http://schemas.openxmlformats.org/officeDocument/2006/relationships/hyperlink" Target="http://www.bashtel.ru/"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95846-21BA-4AC5-8E8C-44D3F5266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3578</TotalTime>
  <Pages>75</Pages>
  <Words>25347</Words>
  <Characters>144481</Characters>
  <Application>Microsoft Office Word</Application>
  <DocSecurity>0</DocSecurity>
  <Lines>1204</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169490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95</cp:revision>
  <cp:lastPrinted>2018-01-18T07:42:00Z</cp:lastPrinted>
  <dcterms:created xsi:type="dcterms:W3CDTF">2017-03-20T11:15:00Z</dcterms:created>
  <dcterms:modified xsi:type="dcterms:W3CDTF">2018-01-18T07:42:00Z</dcterms:modified>
</cp:coreProperties>
</file>